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57D" w:rsidRPr="00B54309" w:rsidRDefault="009E257D" w:rsidP="00D01EA7">
      <w:pPr>
        <w:spacing w:line="360" w:lineRule="auto"/>
        <w:jc w:val="center"/>
        <w:rPr>
          <w:b/>
          <w:color w:val="000000" w:themeColor="text1"/>
          <w:spacing w:val="20"/>
          <w:sz w:val="32"/>
          <w:szCs w:val="32"/>
        </w:rPr>
      </w:pPr>
    </w:p>
    <w:p w:rsidR="00DB6D64" w:rsidRPr="00B54309" w:rsidRDefault="00DB6D64" w:rsidP="00DB6D64">
      <w:pPr>
        <w:jc w:val="center"/>
        <w:rPr>
          <w:color w:val="000000" w:themeColor="text1"/>
        </w:rPr>
      </w:pPr>
      <w:r w:rsidRPr="00B54309">
        <w:rPr>
          <w:color w:val="000000" w:themeColor="text1"/>
        </w:rPr>
        <w:t xml:space="preserve">    </w:t>
      </w:r>
      <w:r w:rsidRPr="00B54309">
        <w:rPr>
          <w:noProof/>
          <w:color w:val="000000" w:themeColor="text1"/>
          <w:lang w:eastAsia="ru-RU"/>
        </w:rPr>
        <w:drawing>
          <wp:inline distT="0" distB="0" distL="0" distR="0">
            <wp:extent cx="600075" cy="723900"/>
            <wp:effectExtent l="19050" t="0" r="9525" b="0"/>
            <wp:docPr id="2" name="Рисунок 1" descr="Сатка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атка_bw"/>
                    <pic:cNvPicPr>
                      <a:picLocks noChangeAspect="1" noChangeArrowheads="1"/>
                    </pic:cNvPicPr>
                  </pic:nvPicPr>
                  <pic:blipFill>
                    <a:blip r:embed="rId8" cstate="print"/>
                    <a:srcRect/>
                    <a:stretch>
                      <a:fillRect/>
                    </a:stretch>
                  </pic:blipFill>
                  <pic:spPr bwMode="auto">
                    <a:xfrm>
                      <a:off x="0" y="0"/>
                      <a:ext cx="600075" cy="723900"/>
                    </a:xfrm>
                    <a:prstGeom prst="rect">
                      <a:avLst/>
                    </a:prstGeom>
                    <a:noFill/>
                    <a:ln w="9525">
                      <a:noFill/>
                      <a:miter lim="800000"/>
                      <a:headEnd/>
                      <a:tailEnd/>
                    </a:ln>
                  </pic:spPr>
                </pic:pic>
              </a:graphicData>
            </a:graphic>
          </wp:inline>
        </w:drawing>
      </w:r>
    </w:p>
    <w:p w:rsidR="00DB6D64" w:rsidRPr="00B54309" w:rsidRDefault="00DB6D64" w:rsidP="00DB6D64">
      <w:pPr>
        <w:jc w:val="center"/>
        <w:rPr>
          <w:b/>
          <w:color w:val="000000" w:themeColor="text1"/>
        </w:rPr>
      </w:pPr>
      <w:r w:rsidRPr="00B54309">
        <w:rPr>
          <w:b/>
          <w:color w:val="000000" w:themeColor="text1"/>
        </w:rPr>
        <w:t>СОВЕТ ДЕПУТАТОВ</w:t>
      </w:r>
    </w:p>
    <w:p w:rsidR="00DB6D64" w:rsidRPr="00B54309" w:rsidRDefault="00DB6D64" w:rsidP="00DB6D64">
      <w:pPr>
        <w:jc w:val="center"/>
        <w:rPr>
          <w:b/>
          <w:color w:val="000000" w:themeColor="text1"/>
        </w:rPr>
      </w:pPr>
      <w:r w:rsidRPr="00B54309">
        <w:rPr>
          <w:b/>
          <w:color w:val="000000" w:themeColor="text1"/>
        </w:rPr>
        <w:t>БЕРДЯУШСКОГО ГОРОДСКОГО ПОСЕЛЕНИЯ</w:t>
      </w:r>
    </w:p>
    <w:p w:rsidR="00DB6D64" w:rsidRPr="00B54309" w:rsidRDefault="00DB6D64" w:rsidP="00DB6D64">
      <w:pPr>
        <w:pStyle w:val="2"/>
        <w:spacing w:before="0"/>
        <w:jc w:val="center"/>
        <w:rPr>
          <w:rFonts w:ascii="Times New Roman" w:hAnsi="Times New Roman" w:cs="Times New Roman"/>
          <w:i/>
          <w:color w:val="000000" w:themeColor="text1"/>
        </w:rPr>
      </w:pPr>
      <w:r w:rsidRPr="00B54309">
        <w:rPr>
          <w:rFonts w:ascii="Times New Roman" w:hAnsi="Times New Roman" w:cs="Times New Roman"/>
          <w:color w:val="000000" w:themeColor="text1"/>
        </w:rPr>
        <w:t>САТКИНСКОГО МУНИЦИПАЛЬНОГО РАЙОНА</w:t>
      </w:r>
    </w:p>
    <w:p w:rsidR="00DB6D64" w:rsidRPr="00B54309" w:rsidRDefault="00DB6D64" w:rsidP="00DB6D64">
      <w:pPr>
        <w:jc w:val="center"/>
        <w:rPr>
          <w:b/>
          <w:color w:val="000000" w:themeColor="text1"/>
        </w:rPr>
      </w:pPr>
      <w:r w:rsidRPr="00B54309">
        <w:rPr>
          <w:b/>
          <w:color w:val="000000" w:themeColor="text1"/>
        </w:rPr>
        <w:t>ЧЕЛЯБИНСКОЙ ОБЛАСТИ</w:t>
      </w:r>
    </w:p>
    <w:p w:rsidR="00DB6D64" w:rsidRDefault="00DB6D64" w:rsidP="00DB6D64">
      <w:pPr>
        <w:pStyle w:val="ConsPlusTitle"/>
        <w:jc w:val="center"/>
        <w:rPr>
          <w:rFonts w:ascii="Times New Roman" w:hAnsi="Times New Roman" w:cs="Times New Roman"/>
          <w:color w:val="000000" w:themeColor="text1"/>
          <w:sz w:val="28"/>
          <w:szCs w:val="28"/>
        </w:rPr>
      </w:pPr>
      <w:r w:rsidRPr="00B54309">
        <w:rPr>
          <w:rFonts w:ascii="Times New Roman" w:hAnsi="Times New Roman" w:cs="Times New Roman"/>
          <w:color w:val="000000" w:themeColor="text1"/>
          <w:sz w:val="28"/>
          <w:szCs w:val="28"/>
        </w:rPr>
        <w:t>РЕШЕНИЕ</w:t>
      </w:r>
    </w:p>
    <w:p w:rsidR="00DB7210" w:rsidRPr="00B54309" w:rsidRDefault="00DB7210" w:rsidP="00DB7210">
      <w:pPr>
        <w:pStyle w:val="ConsPlusTitl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w:t>
      </w:r>
    </w:p>
    <w:p w:rsidR="00DB6D64" w:rsidRPr="00BD1EBB" w:rsidRDefault="00DB6D64" w:rsidP="00DB6D64">
      <w:pPr>
        <w:pStyle w:val="ConsPlusTitle"/>
        <w:jc w:val="center"/>
        <w:rPr>
          <w:rFonts w:ascii="Times New Roman" w:hAnsi="Times New Roman" w:cs="Times New Roman"/>
          <w:color w:val="000000" w:themeColor="text1"/>
          <w:sz w:val="22"/>
          <w:szCs w:val="22"/>
        </w:rPr>
      </w:pPr>
    </w:p>
    <w:p w:rsidR="00DB6D64" w:rsidRPr="00B54309" w:rsidRDefault="00DB7210" w:rsidP="00DB6D64">
      <w:pPr>
        <w:ind w:hanging="142"/>
        <w:rPr>
          <w:b/>
          <w:bCs/>
          <w:color w:val="000000" w:themeColor="text1"/>
          <w:sz w:val="24"/>
          <w:szCs w:val="24"/>
        </w:rPr>
      </w:pPr>
      <w:r w:rsidRPr="00DB7210">
        <w:rPr>
          <w:b/>
          <w:bCs/>
          <w:color w:val="000000" w:themeColor="text1"/>
          <w:sz w:val="22"/>
          <w:szCs w:val="22"/>
          <w:u w:val="single"/>
        </w:rPr>
        <w:t xml:space="preserve">от </w:t>
      </w:r>
      <w:r>
        <w:rPr>
          <w:b/>
          <w:bCs/>
          <w:color w:val="000000" w:themeColor="text1"/>
          <w:sz w:val="22"/>
          <w:szCs w:val="22"/>
          <w:u w:val="single"/>
        </w:rPr>
        <w:t xml:space="preserve">21 февраля </w:t>
      </w:r>
      <w:r w:rsidR="00DB6D64" w:rsidRPr="00DB7210">
        <w:rPr>
          <w:b/>
          <w:bCs/>
          <w:color w:val="000000" w:themeColor="text1"/>
          <w:sz w:val="22"/>
          <w:szCs w:val="22"/>
          <w:u w:val="single"/>
        </w:rPr>
        <w:t>2019  года  №</w:t>
      </w:r>
      <w:r w:rsidRPr="00DB7210">
        <w:rPr>
          <w:b/>
          <w:bCs/>
          <w:color w:val="000000" w:themeColor="text1"/>
          <w:sz w:val="22"/>
          <w:szCs w:val="22"/>
          <w:u w:val="single"/>
        </w:rPr>
        <w:t>128\2</w:t>
      </w:r>
    </w:p>
    <w:p w:rsidR="00DB6D64" w:rsidRPr="00B54309" w:rsidRDefault="00DB6D64" w:rsidP="00DB6D64">
      <w:pPr>
        <w:ind w:hanging="142"/>
        <w:rPr>
          <w:bCs/>
          <w:color w:val="000000" w:themeColor="text1"/>
          <w:sz w:val="20"/>
          <w:szCs w:val="20"/>
        </w:rPr>
      </w:pPr>
      <w:r w:rsidRPr="00B54309">
        <w:rPr>
          <w:bCs/>
          <w:color w:val="000000" w:themeColor="text1"/>
          <w:sz w:val="20"/>
          <w:szCs w:val="20"/>
        </w:rPr>
        <w:t>п</w:t>
      </w:r>
      <w:proofErr w:type="gramStart"/>
      <w:r w:rsidRPr="00B54309">
        <w:rPr>
          <w:bCs/>
          <w:color w:val="000000" w:themeColor="text1"/>
          <w:sz w:val="20"/>
          <w:szCs w:val="20"/>
        </w:rPr>
        <w:t>.Б</w:t>
      </w:r>
      <w:proofErr w:type="gramEnd"/>
      <w:r w:rsidRPr="00B54309">
        <w:rPr>
          <w:bCs/>
          <w:color w:val="000000" w:themeColor="text1"/>
          <w:sz w:val="20"/>
          <w:szCs w:val="20"/>
        </w:rPr>
        <w:t>ердяуш</w:t>
      </w:r>
    </w:p>
    <w:p w:rsidR="00DB6D64" w:rsidRPr="00B54309" w:rsidRDefault="00DB6D64" w:rsidP="00DB6D64">
      <w:pPr>
        <w:pStyle w:val="ConsTitle"/>
        <w:widowControl/>
        <w:ind w:right="5387"/>
        <w:rPr>
          <w:rFonts w:ascii="Times New Roman" w:hAnsi="Times New Roman" w:cs="Times New Roman"/>
          <w:b w:val="0"/>
          <w:color w:val="000000" w:themeColor="text1"/>
          <w:sz w:val="22"/>
          <w:szCs w:val="22"/>
        </w:rPr>
      </w:pPr>
    </w:p>
    <w:p w:rsidR="00DB6D64" w:rsidRPr="00B54309" w:rsidRDefault="006E5EED" w:rsidP="00DB6D64">
      <w:pPr>
        <w:pStyle w:val="ConsTitle"/>
        <w:widowControl/>
        <w:ind w:right="5387"/>
        <w:rPr>
          <w:rFonts w:ascii="Times New Roman" w:hAnsi="Times New Roman" w:cs="Times New Roman"/>
          <w:b w:val="0"/>
          <w:color w:val="000000" w:themeColor="text1"/>
          <w:sz w:val="22"/>
          <w:szCs w:val="22"/>
        </w:rPr>
      </w:pPr>
      <w:r w:rsidRPr="00B54309">
        <w:rPr>
          <w:rFonts w:ascii="Times New Roman" w:hAnsi="Times New Roman" w:cs="Times New Roman"/>
          <w:b w:val="0"/>
          <w:color w:val="000000" w:themeColor="text1"/>
          <w:sz w:val="22"/>
          <w:szCs w:val="22"/>
        </w:rPr>
        <w:t xml:space="preserve">Об утверждении Порядка </w:t>
      </w:r>
      <w:r w:rsidRPr="00B54309">
        <w:rPr>
          <w:rFonts w:ascii="Times New Roman" w:hAnsi="Times New Roman"/>
          <w:b w:val="0"/>
          <w:color w:val="000000" w:themeColor="text1"/>
          <w:sz w:val="22"/>
          <w:szCs w:val="22"/>
        </w:rPr>
        <w:t>предоставления субсидии из бюджета Бердяушского городского поселения в целях</w:t>
      </w:r>
      <w:r w:rsidR="0091164B" w:rsidRPr="00B54309">
        <w:rPr>
          <w:rFonts w:ascii="Times New Roman" w:hAnsi="Times New Roman"/>
          <w:b w:val="0"/>
          <w:color w:val="000000" w:themeColor="text1"/>
          <w:sz w:val="22"/>
          <w:szCs w:val="22"/>
        </w:rPr>
        <w:t xml:space="preserve"> обеспечения финансовых затрат</w:t>
      </w:r>
      <w:r w:rsidRPr="00B54309">
        <w:rPr>
          <w:rFonts w:ascii="Times New Roman" w:hAnsi="Times New Roman"/>
          <w:b w:val="0"/>
          <w:color w:val="000000" w:themeColor="text1"/>
          <w:sz w:val="22"/>
          <w:szCs w:val="22"/>
        </w:rPr>
        <w:t xml:space="preserve"> </w:t>
      </w:r>
      <w:r w:rsidR="0091164B" w:rsidRPr="00B54309">
        <w:rPr>
          <w:rFonts w:ascii="Times New Roman" w:hAnsi="Times New Roman"/>
          <w:b w:val="0"/>
          <w:color w:val="000000" w:themeColor="text1"/>
          <w:sz w:val="22"/>
          <w:szCs w:val="22"/>
        </w:rPr>
        <w:t>(</w:t>
      </w:r>
      <w:r w:rsidRPr="00B54309">
        <w:rPr>
          <w:rFonts w:ascii="Times New Roman" w:hAnsi="Times New Roman"/>
          <w:b w:val="0"/>
          <w:color w:val="000000" w:themeColor="text1"/>
          <w:sz w:val="22"/>
          <w:szCs w:val="22"/>
        </w:rPr>
        <w:t xml:space="preserve">возмещения </w:t>
      </w:r>
      <w:r w:rsidR="0091164B" w:rsidRPr="00B54309">
        <w:rPr>
          <w:rFonts w:ascii="Times New Roman" w:hAnsi="Times New Roman"/>
          <w:b w:val="0"/>
          <w:color w:val="000000" w:themeColor="text1"/>
          <w:sz w:val="22"/>
          <w:szCs w:val="22"/>
        </w:rPr>
        <w:t xml:space="preserve">фактических </w:t>
      </w:r>
      <w:r w:rsidRPr="00B54309">
        <w:rPr>
          <w:rFonts w:ascii="Times New Roman" w:hAnsi="Times New Roman"/>
          <w:b w:val="0"/>
          <w:color w:val="000000" w:themeColor="text1"/>
          <w:sz w:val="22"/>
          <w:szCs w:val="22"/>
        </w:rPr>
        <w:t>затрат</w:t>
      </w:r>
      <w:r w:rsidR="0091164B" w:rsidRPr="00B54309">
        <w:rPr>
          <w:rFonts w:ascii="Times New Roman" w:hAnsi="Times New Roman"/>
          <w:b w:val="0"/>
          <w:color w:val="000000" w:themeColor="text1"/>
          <w:sz w:val="22"/>
          <w:szCs w:val="22"/>
        </w:rPr>
        <w:t>)</w:t>
      </w:r>
      <w:r w:rsidRPr="00B54309">
        <w:rPr>
          <w:rFonts w:ascii="Times New Roman" w:hAnsi="Times New Roman"/>
          <w:b w:val="0"/>
          <w:color w:val="000000" w:themeColor="text1"/>
          <w:sz w:val="22"/>
          <w:szCs w:val="22"/>
        </w:rPr>
        <w:t xml:space="preserve">  на благоустройство дворовых территорий многоквартирных домов Бердяушского городского поселения</w:t>
      </w:r>
    </w:p>
    <w:p w:rsidR="00DB6D64" w:rsidRPr="00B54309" w:rsidRDefault="00DB6D64" w:rsidP="00A61DFC">
      <w:pPr>
        <w:pStyle w:val="ConsTitle"/>
        <w:widowControl/>
        <w:spacing w:line="360" w:lineRule="auto"/>
        <w:ind w:right="5386"/>
        <w:jc w:val="both"/>
        <w:rPr>
          <w:rFonts w:ascii="Times New Roman" w:hAnsi="Times New Roman" w:cs="Times New Roman"/>
          <w:b w:val="0"/>
          <w:color w:val="000000" w:themeColor="text1"/>
          <w:sz w:val="22"/>
          <w:szCs w:val="22"/>
        </w:rPr>
      </w:pPr>
    </w:p>
    <w:p w:rsidR="00DB6D64" w:rsidRPr="00B54309" w:rsidRDefault="00DB6D64" w:rsidP="00A61DFC">
      <w:pPr>
        <w:autoSpaceDE w:val="0"/>
        <w:autoSpaceDN w:val="0"/>
        <w:adjustRightInd w:val="0"/>
        <w:spacing w:line="360" w:lineRule="auto"/>
        <w:ind w:left="0" w:right="0" w:firstLine="567"/>
        <w:rPr>
          <w:color w:val="000000" w:themeColor="text1"/>
          <w:sz w:val="24"/>
          <w:szCs w:val="24"/>
        </w:rPr>
      </w:pPr>
      <w:r w:rsidRPr="00B54309">
        <w:rPr>
          <w:color w:val="000000" w:themeColor="text1"/>
          <w:sz w:val="24"/>
          <w:szCs w:val="24"/>
        </w:rPr>
        <w:t>В соответствии с Федеральным законом от 06.10.2003 № 131-ФЗ «Об общих принципах организации местного самоуправления в Российской Федерации»</w:t>
      </w:r>
      <w:r w:rsidRPr="00B54309">
        <w:rPr>
          <w:color w:val="000000" w:themeColor="text1"/>
          <w:sz w:val="24"/>
          <w:szCs w:val="24"/>
          <w:lang w:eastAsia="ru-RU"/>
        </w:rPr>
        <w:t>,</w:t>
      </w:r>
      <w:r w:rsidRPr="00B54309">
        <w:rPr>
          <w:color w:val="000000" w:themeColor="text1"/>
          <w:sz w:val="24"/>
          <w:szCs w:val="24"/>
        </w:rPr>
        <w:t xml:space="preserve"> </w:t>
      </w:r>
      <w:r w:rsidR="006E5EED" w:rsidRPr="00B54309">
        <w:rPr>
          <w:color w:val="000000" w:themeColor="text1"/>
          <w:sz w:val="24"/>
          <w:szCs w:val="24"/>
          <w:lang w:eastAsia="ru-RU"/>
        </w:rPr>
        <w:t>постановлением Правительства Росси</w:t>
      </w:r>
      <w:r w:rsidR="0091164B" w:rsidRPr="00B54309">
        <w:rPr>
          <w:color w:val="000000" w:themeColor="text1"/>
          <w:sz w:val="24"/>
          <w:szCs w:val="24"/>
          <w:lang w:eastAsia="ru-RU"/>
        </w:rPr>
        <w:t>йской Федерации от 06.09.2016 №</w:t>
      </w:r>
      <w:r w:rsidR="006E5EED" w:rsidRPr="00B54309">
        <w:rPr>
          <w:color w:val="000000" w:themeColor="text1"/>
          <w:sz w:val="24"/>
          <w:szCs w:val="24"/>
          <w:lang w:eastAsia="ru-RU"/>
        </w:rPr>
        <w:t>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w:t>
      </w:r>
      <w:r w:rsidR="00F15181" w:rsidRPr="00B54309">
        <w:rPr>
          <w:color w:val="000000" w:themeColor="text1"/>
          <w:sz w:val="24"/>
          <w:szCs w:val="24"/>
          <w:lang w:eastAsia="ru-RU"/>
        </w:rPr>
        <w:t xml:space="preserve">ивидуальным предпринимателям», </w:t>
      </w:r>
      <w:r w:rsidRPr="00B54309">
        <w:rPr>
          <w:color w:val="000000" w:themeColor="text1"/>
          <w:sz w:val="24"/>
          <w:szCs w:val="24"/>
        </w:rPr>
        <w:t>Уставом Бердяушского городского поселения,</w:t>
      </w:r>
    </w:p>
    <w:p w:rsidR="00DB6D64" w:rsidRPr="00B54309" w:rsidRDefault="00DB6D64" w:rsidP="00DB6D64">
      <w:pPr>
        <w:ind w:left="0" w:firstLine="0"/>
        <w:rPr>
          <w:color w:val="000000" w:themeColor="text1"/>
          <w:sz w:val="24"/>
          <w:szCs w:val="24"/>
        </w:rPr>
      </w:pPr>
    </w:p>
    <w:p w:rsidR="00DB6D64" w:rsidRPr="00B54309" w:rsidRDefault="00DB6D64" w:rsidP="00DB6D64">
      <w:pPr>
        <w:pStyle w:val="ConsTitle"/>
        <w:widowControl/>
        <w:ind w:right="0" w:firstLine="567"/>
        <w:jc w:val="both"/>
        <w:rPr>
          <w:rFonts w:ascii="Times New Roman" w:hAnsi="Times New Roman" w:cs="Times New Roman"/>
          <w:b w:val="0"/>
          <w:bCs w:val="0"/>
          <w:color w:val="000000" w:themeColor="text1"/>
          <w:sz w:val="24"/>
          <w:szCs w:val="24"/>
        </w:rPr>
      </w:pPr>
      <w:r w:rsidRPr="00B54309">
        <w:rPr>
          <w:rFonts w:ascii="Times New Roman" w:hAnsi="Times New Roman" w:cs="Times New Roman"/>
          <w:b w:val="0"/>
          <w:bCs w:val="0"/>
          <w:color w:val="000000" w:themeColor="text1"/>
          <w:sz w:val="24"/>
          <w:szCs w:val="24"/>
        </w:rPr>
        <w:t>СОВЕТ ДЕПУТАТОВ БЕРДЯУШСКОГО ГОРОДСКОГО ПОСЕЛЕНИЯ  РЕШАЕТ:</w:t>
      </w:r>
    </w:p>
    <w:p w:rsidR="00DB6D64" w:rsidRPr="00B54309" w:rsidRDefault="00DB6D64" w:rsidP="00DB6D64">
      <w:pPr>
        <w:spacing w:line="360" w:lineRule="auto"/>
        <w:ind w:right="-1"/>
        <w:jc w:val="center"/>
        <w:rPr>
          <w:bCs/>
          <w:color w:val="000000" w:themeColor="text1"/>
          <w:sz w:val="24"/>
          <w:szCs w:val="24"/>
        </w:rPr>
      </w:pPr>
      <w:r w:rsidRPr="00B54309">
        <w:rPr>
          <w:bCs/>
          <w:color w:val="000000" w:themeColor="text1"/>
          <w:sz w:val="24"/>
          <w:szCs w:val="24"/>
        </w:rPr>
        <w:t xml:space="preserve">      </w:t>
      </w:r>
    </w:p>
    <w:p w:rsidR="00DB6D64" w:rsidRPr="00B54309" w:rsidRDefault="006E5EED" w:rsidP="00DB6D64">
      <w:pPr>
        <w:pStyle w:val="a4"/>
        <w:numPr>
          <w:ilvl w:val="0"/>
          <w:numId w:val="44"/>
        </w:numPr>
        <w:tabs>
          <w:tab w:val="left" w:pos="0"/>
          <w:tab w:val="left" w:pos="851"/>
        </w:tabs>
        <w:spacing w:line="360" w:lineRule="auto"/>
        <w:ind w:left="0" w:right="-1" w:firstLine="426"/>
        <w:rPr>
          <w:color w:val="000000" w:themeColor="text1"/>
          <w:sz w:val="24"/>
          <w:szCs w:val="24"/>
        </w:rPr>
      </w:pPr>
      <w:r w:rsidRPr="00B54309">
        <w:rPr>
          <w:color w:val="000000" w:themeColor="text1"/>
          <w:sz w:val="24"/>
          <w:szCs w:val="24"/>
        </w:rPr>
        <w:t>Утвердить прилагаемый Порядок предоставления субсидии из бюджета Бердяушского городского поселения в целях</w:t>
      </w:r>
      <w:r w:rsidR="0091164B" w:rsidRPr="00B54309">
        <w:rPr>
          <w:color w:val="000000" w:themeColor="text1"/>
          <w:sz w:val="24"/>
          <w:szCs w:val="24"/>
        </w:rPr>
        <w:t xml:space="preserve"> обеспечения финансовых затрат</w:t>
      </w:r>
      <w:r w:rsidRPr="00B54309">
        <w:rPr>
          <w:color w:val="000000" w:themeColor="text1"/>
          <w:sz w:val="24"/>
          <w:szCs w:val="24"/>
        </w:rPr>
        <w:t xml:space="preserve"> </w:t>
      </w:r>
      <w:r w:rsidR="0091164B" w:rsidRPr="00B54309">
        <w:rPr>
          <w:color w:val="000000" w:themeColor="text1"/>
          <w:sz w:val="24"/>
          <w:szCs w:val="24"/>
        </w:rPr>
        <w:t>(</w:t>
      </w:r>
      <w:r w:rsidRPr="00B54309">
        <w:rPr>
          <w:color w:val="000000" w:themeColor="text1"/>
          <w:sz w:val="24"/>
          <w:szCs w:val="24"/>
        </w:rPr>
        <w:t xml:space="preserve">возмещения </w:t>
      </w:r>
      <w:r w:rsidR="0091164B" w:rsidRPr="00B54309">
        <w:rPr>
          <w:color w:val="000000" w:themeColor="text1"/>
          <w:sz w:val="24"/>
          <w:szCs w:val="24"/>
        </w:rPr>
        <w:t xml:space="preserve">фактических </w:t>
      </w:r>
      <w:r w:rsidRPr="00B54309">
        <w:rPr>
          <w:color w:val="000000" w:themeColor="text1"/>
          <w:sz w:val="24"/>
          <w:szCs w:val="24"/>
        </w:rPr>
        <w:t>затрат</w:t>
      </w:r>
      <w:r w:rsidR="0091164B" w:rsidRPr="00B54309">
        <w:rPr>
          <w:color w:val="000000" w:themeColor="text1"/>
          <w:sz w:val="24"/>
          <w:szCs w:val="24"/>
        </w:rPr>
        <w:t>)</w:t>
      </w:r>
      <w:r w:rsidRPr="00B54309">
        <w:rPr>
          <w:color w:val="000000" w:themeColor="text1"/>
          <w:sz w:val="24"/>
          <w:szCs w:val="24"/>
        </w:rPr>
        <w:t xml:space="preserve">  на благоустройство дворовых территорий многоквартирных домов Бердяушского городского поселения.</w:t>
      </w:r>
    </w:p>
    <w:p w:rsidR="00DB6D64" w:rsidRPr="00B54309" w:rsidRDefault="00DB6D64" w:rsidP="00DB6D64">
      <w:pPr>
        <w:pStyle w:val="a4"/>
        <w:numPr>
          <w:ilvl w:val="0"/>
          <w:numId w:val="44"/>
        </w:numPr>
        <w:spacing w:line="360" w:lineRule="auto"/>
        <w:ind w:right="-1"/>
        <w:rPr>
          <w:color w:val="000000" w:themeColor="text1"/>
          <w:sz w:val="24"/>
          <w:szCs w:val="24"/>
        </w:rPr>
      </w:pPr>
      <w:r w:rsidRPr="00B54309">
        <w:rPr>
          <w:color w:val="000000" w:themeColor="text1"/>
          <w:sz w:val="24"/>
          <w:szCs w:val="24"/>
        </w:rPr>
        <w:t>Настоящее решение опубликовать в газете «</w:t>
      </w:r>
      <w:proofErr w:type="spellStart"/>
      <w:r w:rsidRPr="00B54309">
        <w:rPr>
          <w:color w:val="000000" w:themeColor="text1"/>
          <w:sz w:val="24"/>
          <w:szCs w:val="24"/>
        </w:rPr>
        <w:t>Саткинский</w:t>
      </w:r>
      <w:proofErr w:type="spellEnd"/>
      <w:r w:rsidRPr="00B54309">
        <w:rPr>
          <w:color w:val="000000" w:themeColor="text1"/>
          <w:sz w:val="24"/>
          <w:szCs w:val="24"/>
        </w:rPr>
        <w:t xml:space="preserve"> рабочий».</w:t>
      </w:r>
    </w:p>
    <w:p w:rsidR="008112BF" w:rsidRPr="00B54309" w:rsidRDefault="008112BF" w:rsidP="00DB6D64">
      <w:pPr>
        <w:pStyle w:val="a4"/>
        <w:numPr>
          <w:ilvl w:val="0"/>
          <w:numId w:val="44"/>
        </w:numPr>
        <w:spacing w:line="360" w:lineRule="auto"/>
        <w:ind w:right="-1"/>
        <w:rPr>
          <w:color w:val="000000" w:themeColor="text1"/>
          <w:sz w:val="24"/>
          <w:szCs w:val="24"/>
        </w:rPr>
      </w:pPr>
      <w:r w:rsidRPr="00B54309">
        <w:rPr>
          <w:color w:val="000000" w:themeColor="text1"/>
          <w:sz w:val="24"/>
          <w:szCs w:val="24"/>
        </w:rPr>
        <w:t>Настоящее решение вступает в силу со дня его официального опубликования.</w:t>
      </w:r>
    </w:p>
    <w:p w:rsidR="00DB6D64" w:rsidRPr="00B54309" w:rsidRDefault="00DB6D64" w:rsidP="00BA460B">
      <w:pPr>
        <w:pStyle w:val="a4"/>
        <w:numPr>
          <w:ilvl w:val="0"/>
          <w:numId w:val="44"/>
        </w:numPr>
        <w:spacing w:line="360" w:lineRule="auto"/>
        <w:ind w:left="0" w:right="-1" w:firstLine="360"/>
        <w:rPr>
          <w:rFonts w:eastAsia="Calibri"/>
          <w:color w:val="000000" w:themeColor="text1"/>
          <w:sz w:val="24"/>
          <w:szCs w:val="24"/>
        </w:rPr>
      </w:pPr>
      <w:proofErr w:type="gramStart"/>
      <w:r w:rsidRPr="00B54309">
        <w:rPr>
          <w:rFonts w:eastAsia="Calibri"/>
          <w:color w:val="000000" w:themeColor="text1"/>
          <w:sz w:val="24"/>
          <w:szCs w:val="24"/>
        </w:rPr>
        <w:t>Контроль за</w:t>
      </w:r>
      <w:proofErr w:type="gramEnd"/>
      <w:r w:rsidRPr="00B54309">
        <w:rPr>
          <w:rFonts w:eastAsia="Calibri"/>
          <w:color w:val="000000" w:themeColor="text1"/>
          <w:sz w:val="24"/>
          <w:szCs w:val="24"/>
        </w:rPr>
        <w:t xml:space="preserve"> исполнением настоящего решения оставляю за собой.</w:t>
      </w:r>
    </w:p>
    <w:p w:rsidR="00BA460B" w:rsidRPr="00B54309" w:rsidRDefault="00BA460B" w:rsidP="00BD1EBB">
      <w:pPr>
        <w:pStyle w:val="a4"/>
        <w:spacing w:line="360" w:lineRule="auto"/>
        <w:ind w:left="360" w:right="-1" w:firstLine="0"/>
        <w:rPr>
          <w:rFonts w:eastAsia="Calibri"/>
          <w:color w:val="000000" w:themeColor="text1"/>
          <w:sz w:val="24"/>
          <w:szCs w:val="24"/>
        </w:rPr>
      </w:pPr>
    </w:p>
    <w:p w:rsidR="00DB6D64" w:rsidRPr="00B54309" w:rsidRDefault="00DB6D64" w:rsidP="00DB6D64">
      <w:pPr>
        <w:rPr>
          <w:color w:val="000000" w:themeColor="text1"/>
          <w:spacing w:val="20"/>
          <w:sz w:val="24"/>
          <w:szCs w:val="24"/>
        </w:rPr>
      </w:pPr>
    </w:p>
    <w:p w:rsidR="00DB6D64" w:rsidRPr="00B54309" w:rsidRDefault="00DB6D64" w:rsidP="00DB6D64">
      <w:pPr>
        <w:ind w:left="0" w:firstLine="0"/>
        <w:rPr>
          <w:color w:val="000000" w:themeColor="text1"/>
          <w:spacing w:val="20"/>
          <w:sz w:val="24"/>
          <w:szCs w:val="24"/>
        </w:rPr>
      </w:pPr>
      <w:r w:rsidRPr="00B54309">
        <w:rPr>
          <w:color w:val="000000" w:themeColor="text1"/>
          <w:spacing w:val="20"/>
          <w:sz w:val="24"/>
          <w:szCs w:val="24"/>
        </w:rPr>
        <w:t xml:space="preserve">Председатель Совета депутатов </w:t>
      </w:r>
    </w:p>
    <w:p w:rsidR="00DB6D64" w:rsidRPr="00B54309" w:rsidRDefault="00DB6D64" w:rsidP="00DB6D64">
      <w:pPr>
        <w:ind w:left="0" w:firstLine="0"/>
        <w:rPr>
          <w:color w:val="000000" w:themeColor="text1"/>
          <w:spacing w:val="20"/>
          <w:sz w:val="24"/>
          <w:szCs w:val="24"/>
        </w:rPr>
      </w:pPr>
      <w:r w:rsidRPr="00B54309">
        <w:rPr>
          <w:color w:val="000000" w:themeColor="text1"/>
          <w:spacing w:val="20"/>
          <w:sz w:val="24"/>
          <w:szCs w:val="24"/>
        </w:rPr>
        <w:t>Бердяушского городского поселения                                   Щербакова С.В.</w:t>
      </w:r>
    </w:p>
    <w:p w:rsidR="006E5EED" w:rsidRPr="00B54309" w:rsidRDefault="006E5EED" w:rsidP="006E5EED">
      <w:pPr>
        <w:shd w:val="clear" w:color="auto" w:fill="FFFFFF"/>
        <w:ind w:left="0" w:firstLine="0"/>
        <w:rPr>
          <w:b/>
          <w:color w:val="000000" w:themeColor="text1"/>
          <w:spacing w:val="20"/>
          <w:sz w:val="24"/>
          <w:szCs w:val="24"/>
        </w:rPr>
      </w:pPr>
    </w:p>
    <w:p w:rsidR="00562418" w:rsidRPr="00B54309" w:rsidRDefault="00562418" w:rsidP="00D26464">
      <w:pPr>
        <w:shd w:val="clear" w:color="auto" w:fill="FFFFFF"/>
        <w:ind w:left="5642" w:right="-1"/>
        <w:jc w:val="right"/>
        <w:rPr>
          <w:color w:val="000000" w:themeColor="text1"/>
          <w:sz w:val="22"/>
          <w:szCs w:val="22"/>
        </w:rPr>
      </w:pPr>
      <w:r w:rsidRPr="00B54309">
        <w:rPr>
          <w:color w:val="000000" w:themeColor="text1"/>
          <w:sz w:val="22"/>
          <w:szCs w:val="22"/>
        </w:rPr>
        <w:lastRenderedPageBreak/>
        <w:t>Приложение</w:t>
      </w:r>
    </w:p>
    <w:p w:rsidR="00562418" w:rsidRPr="00B54309" w:rsidRDefault="00562418" w:rsidP="00D26464">
      <w:pPr>
        <w:shd w:val="clear" w:color="auto" w:fill="FFFFFF"/>
        <w:ind w:left="5642" w:right="-1"/>
        <w:jc w:val="right"/>
        <w:rPr>
          <w:color w:val="000000" w:themeColor="text1"/>
          <w:sz w:val="22"/>
          <w:szCs w:val="22"/>
        </w:rPr>
      </w:pPr>
      <w:r w:rsidRPr="00B54309">
        <w:rPr>
          <w:color w:val="000000" w:themeColor="text1"/>
          <w:sz w:val="22"/>
          <w:szCs w:val="22"/>
        </w:rPr>
        <w:t>к решению Совета депутатов Бердяушского городского поселения</w:t>
      </w:r>
    </w:p>
    <w:p w:rsidR="00562418" w:rsidRPr="00D26464" w:rsidRDefault="00D26464" w:rsidP="00D26464">
      <w:pPr>
        <w:shd w:val="clear" w:color="auto" w:fill="FFFFFF"/>
        <w:ind w:left="5642" w:right="-1"/>
        <w:jc w:val="right"/>
        <w:rPr>
          <w:color w:val="000000" w:themeColor="text1"/>
          <w:sz w:val="22"/>
          <w:szCs w:val="22"/>
          <w:u w:val="single"/>
        </w:rPr>
      </w:pPr>
      <w:r w:rsidRPr="00D26464">
        <w:rPr>
          <w:color w:val="000000" w:themeColor="text1"/>
          <w:sz w:val="22"/>
          <w:szCs w:val="22"/>
          <w:u w:val="single"/>
        </w:rPr>
        <w:t>от 21 февраля 2019 года  №128\2</w:t>
      </w:r>
    </w:p>
    <w:p w:rsidR="00562418" w:rsidRPr="00B54309" w:rsidRDefault="00562418" w:rsidP="00562418">
      <w:pPr>
        <w:pStyle w:val="a4"/>
        <w:spacing w:line="360" w:lineRule="auto"/>
        <w:ind w:left="284"/>
        <w:rPr>
          <w:rFonts w:ascii="Calibri" w:hAnsi="Calibri"/>
          <w:color w:val="000000" w:themeColor="text1"/>
          <w:sz w:val="24"/>
          <w:szCs w:val="24"/>
          <w:lang w:eastAsia="ru-RU"/>
        </w:rPr>
      </w:pPr>
    </w:p>
    <w:p w:rsidR="00562418" w:rsidRPr="00B54309" w:rsidRDefault="00A17D82" w:rsidP="00562418">
      <w:pPr>
        <w:tabs>
          <w:tab w:val="left" w:pos="1080"/>
        </w:tabs>
        <w:jc w:val="center"/>
        <w:rPr>
          <w:color w:val="000000" w:themeColor="text1"/>
          <w:sz w:val="22"/>
          <w:szCs w:val="22"/>
        </w:rPr>
      </w:pPr>
      <w:hyperlink r:id="rId9" w:anchor="P41" w:history="1">
        <w:r w:rsidR="00562418" w:rsidRPr="00B54309">
          <w:rPr>
            <w:rStyle w:val="a3"/>
            <w:color w:val="000000" w:themeColor="text1"/>
            <w:sz w:val="24"/>
            <w:szCs w:val="24"/>
            <w:u w:val="none"/>
          </w:rPr>
          <w:t>Порядок</w:t>
        </w:r>
      </w:hyperlink>
    </w:p>
    <w:p w:rsidR="00562418" w:rsidRPr="00B54309" w:rsidRDefault="00562418" w:rsidP="00562418">
      <w:pPr>
        <w:tabs>
          <w:tab w:val="left" w:pos="1080"/>
        </w:tabs>
        <w:jc w:val="center"/>
        <w:rPr>
          <w:color w:val="000000" w:themeColor="text1"/>
          <w:sz w:val="24"/>
          <w:szCs w:val="24"/>
        </w:rPr>
      </w:pPr>
      <w:r w:rsidRPr="00B54309">
        <w:rPr>
          <w:color w:val="000000" w:themeColor="text1"/>
          <w:sz w:val="24"/>
          <w:szCs w:val="24"/>
        </w:rP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на возмещение затрат, связанных с выполнением работ по комплексному благоустройству общественных и дворовых территорий Бердяушского  городского поселения</w:t>
      </w:r>
    </w:p>
    <w:p w:rsidR="00562418" w:rsidRPr="00B54309" w:rsidRDefault="00562418" w:rsidP="00562418">
      <w:pPr>
        <w:tabs>
          <w:tab w:val="left" w:pos="1080"/>
        </w:tabs>
        <w:jc w:val="center"/>
        <w:rPr>
          <w:color w:val="000000" w:themeColor="text1"/>
          <w:sz w:val="24"/>
          <w:szCs w:val="24"/>
          <w:lang w:eastAsia="ru-RU"/>
        </w:rPr>
      </w:pPr>
    </w:p>
    <w:p w:rsidR="00562418" w:rsidRPr="00B54309" w:rsidRDefault="00562418" w:rsidP="00562418">
      <w:pPr>
        <w:numPr>
          <w:ilvl w:val="0"/>
          <w:numId w:val="45"/>
        </w:numPr>
        <w:tabs>
          <w:tab w:val="left" w:pos="1080"/>
        </w:tabs>
        <w:ind w:right="0"/>
        <w:jc w:val="center"/>
        <w:rPr>
          <w:color w:val="000000" w:themeColor="text1"/>
          <w:sz w:val="24"/>
          <w:szCs w:val="24"/>
          <w:lang w:eastAsia="ru-RU"/>
        </w:rPr>
      </w:pPr>
      <w:r w:rsidRPr="00B54309">
        <w:rPr>
          <w:color w:val="000000" w:themeColor="text1"/>
          <w:sz w:val="24"/>
          <w:szCs w:val="24"/>
          <w:lang w:eastAsia="ru-RU"/>
        </w:rPr>
        <w:t>Общие положения</w:t>
      </w:r>
    </w:p>
    <w:p w:rsidR="00562418" w:rsidRPr="00B54309" w:rsidRDefault="00562418" w:rsidP="00562418">
      <w:pPr>
        <w:numPr>
          <w:ilvl w:val="0"/>
          <w:numId w:val="46"/>
        </w:numPr>
        <w:tabs>
          <w:tab w:val="left" w:pos="1080"/>
        </w:tabs>
        <w:ind w:left="0" w:right="0" w:firstLine="709"/>
        <w:rPr>
          <w:color w:val="000000" w:themeColor="text1"/>
          <w:sz w:val="24"/>
          <w:szCs w:val="24"/>
          <w:lang w:eastAsia="ru-RU"/>
        </w:rPr>
      </w:pPr>
      <w:r w:rsidRPr="00B54309">
        <w:rPr>
          <w:color w:val="000000" w:themeColor="text1"/>
          <w:sz w:val="24"/>
          <w:szCs w:val="24"/>
        </w:rPr>
        <w:t xml:space="preserve">Настоящий Порядок предоставления субсидии из бюджета Бердяушского городского поселения в целях возмещения затрат, на благоустройство дворовых территорий многоквартирных домов Бердяушского городского поселения (далее – Порядок) устанавливает цели, условия и механизм предоставления субсидии из бюджета Бердяушского городского поселения на благоустройство </w:t>
      </w:r>
      <w:r w:rsidRPr="00B54309">
        <w:rPr>
          <w:color w:val="000000" w:themeColor="text1"/>
          <w:sz w:val="24"/>
          <w:szCs w:val="24"/>
          <w:shd w:val="clear" w:color="auto" w:fill="FFFFFF" w:themeFill="background1"/>
        </w:rPr>
        <w:t>дворовых территорий многоквартирных домов Бердяушского городского поселения в рамках</w:t>
      </w:r>
      <w:r w:rsidRPr="00B54309">
        <w:rPr>
          <w:color w:val="000000" w:themeColor="text1"/>
          <w:sz w:val="24"/>
          <w:szCs w:val="24"/>
          <w:shd w:val="clear" w:color="auto" w:fill="FFFFFF" w:themeFill="background1"/>
          <w:lang w:eastAsia="ru-RU"/>
        </w:rPr>
        <w:t xml:space="preserve"> реализации муниципальной </w:t>
      </w:r>
      <w:hyperlink r:id="rId10" w:history="1">
        <w:r w:rsidRPr="00B54309">
          <w:rPr>
            <w:rStyle w:val="a3"/>
            <w:color w:val="000000" w:themeColor="text1"/>
            <w:sz w:val="24"/>
            <w:szCs w:val="24"/>
            <w:u w:val="none"/>
            <w:shd w:val="clear" w:color="auto" w:fill="FFFFFF" w:themeFill="background1"/>
            <w:lang w:eastAsia="ru-RU"/>
          </w:rPr>
          <w:t>программы</w:t>
        </w:r>
      </w:hyperlink>
      <w:r w:rsidRPr="00B54309">
        <w:rPr>
          <w:color w:val="000000" w:themeColor="text1"/>
          <w:sz w:val="24"/>
          <w:szCs w:val="24"/>
          <w:shd w:val="clear" w:color="auto" w:fill="FFFFFF" w:themeFill="background1"/>
          <w:lang w:eastAsia="ru-RU"/>
        </w:rPr>
        <w:t xml:space="preserve"> </w:t>
      </w:r>
      <w:r w:rsidRPr="00B54309">
        <w:rPr>
          <w:color w:val="000000" w:themeColor="text1"/>
          <w:sz w:val="24"/>
          <w:szCs w:val="24"/>
          <w:shd w:val="clear" w:color="auto" w:fill="FFFFFF" w:themeFill="background1"/>
        </w:rPr>
        <w:t>«Формирование современной городской среды на территории Бердяушского городского поселения» на 2019 – 2022годы в рамках реализации приоритетного проекта «Формирование   комфортной городской среды» на 2019-2022 годы</w:t>
      </w:r>
      <w:r w:rsidRPr="00B54309">
        <w:rPr>
          <w:color w:val="000000" w:themeColor="text1"/>
          <w:sz w:val="24"/>
          <w:szCs w:val="24"/>
          <w:shd w:val="clear" w:color="auto" w:fill="FFFFFF" w:themeFill="background1"/>
          <w:lang w:eastAsia="ru-RU"/>
        </w:rPr>
        <w:t xml:space="preserve"> (далее – субсидия).</w:t>
      </w:r>
    </w:p>
    <w:p w:rsidR="00562418" w:rsidRPr="00B54309" w:rsidRDefault="00562418" w:rsidP="00562418">
      <w:pPr>
        <w:tabs>
          <w:tab w:val="left" w:pos="993"/>
        </w:tabs>
        <w:ind w:firstLine="709"/>
        <w:rPr>
          <w:color w:val="000000" w:themeColor="text1"/>
          <w:sz w:val="24"/>
          <w:szCs w:val="24"/>
        </w:rPr>
      </w:pPr>
      <w:r w:rsidRPr="00B54309">
        <w:rPr>
          <w:color w:val="000000" w:themeColor="text1"/>
          <w:sz w:val="24"/>
          <w:szCs w:val="24"/>
          <w:lang w:eastAsia="ru-RU"/>
        </w:rPr>
        <w:tab/>
        <w:t>Настоящий Порядок разработан в соответствии со статьей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постановлениями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постановлением администрации Бердяушского городского поселения  от 30.01.2019 г. №9/1-п  «О</w:t>
      </w:r>
      <w:r w:rsidRPr="00B54309">
        <w:rPr>
          <w:color w:val="000000" w:themeColor="text1"/>
          <w:sz w:val="24"/>
          <w:szCs w:val="24"/>
        </w:rPr>
        <w:t>б утверждении муниципальной программы «</w:t>
      </w:r>
      <w:r w:rsidRPr="00B54309">
        <w:rPr>
          <w:color w:val="000000" w:themeColor="text1"/>
          <w:sz w:val="24"/>
          <w:szCs w:val="24"/>
          <w:shd w:val="clear" w:color="auto" w:fill="FFFFFF" w:themeFill="background1"/>
        </w:rPr>
        <w:t>Формирование современной городской среды на территории Бердяушского городского поселения» на 2019 – 2022годы в рамках реализации приоритетного проекта «Формирование   комфортной городской среды» на 2019-2022 годы.</w:t>
      </w:r>
    </w:p>
    <w:p w:rsidR="00562418" w:rsidRPr="00B54309" w:rsidRDefault="00562418" w:rsidP="00562418">
      <w:pPr>
        <w:ind w:firstLine="709"/>
        <w:rPr>
          <w:color w:val="000000" w:themeColor="text1"/>
          <w:sz w:val="24"/>
          <w:szCs w:val="24"/>
          <w:lang w:eastAsia="ru-RU"/>
        </w:rPr>
      </w:pPr>
      <w:r w:rsidRPr="00B54309">
        <w:rPr>
          <w:color w:val="000000" w:themeColor="text1"/>
          <w:sz w:val="24"/>
          <w:szCs w:val="24"/>
          <w:lang w:eastAsia="ru-RU"/>
        </w:rPr>
        <w:t xml:space="preserve">2. </w:t>
      </w:r>
      <w:proofErr w:type="gramStart"/>
      <w:r w:rsidRPr="00B54309">
        <w:rPr>
          <w:color w:val="000000" w:themeColor="text1"/>
          <w:sz w:val="24"/>
          <w:szCs w:val="24"/>
          <w:lang w:eastAsia="ru-RU"/>
        </w:rPr>
        <w:t>Главным распорядителем бюджетных средств Бердяушского  городского поселения на предоставление субсидий в целях возмещения затрат, связанных с благоустройством дворовых территорий многоквартирных домов Бердяушского городского поселения в пределах утвержденных бюджетных ассигнований на очередной финансовый год, предусмотренных на исполнение мероприятий по муниципальной программе «Формирование современной городской среды на территории Бердяушского городского поселения» на 2019 – 2022</w:t>
      </w:r>
      <w:r w:rsidR="00D26464">
        <w:rPr>
          <w:color w:val="000000" w:themeColor="text1"/>
          <w:sz w:val="24"/>
          <w:szCs w:val="24"/>
          <w:lang w:eastAsia="ru-RU"/>
        </w:rPr>
        <w:t xml:space="preserve"> </w:t>
      </w:r>
      <w:r w:rsidRPr="00B54309">
        <w:rPr>
          <w:color w:val="000000" w:themeColor="text1"/>
          <w:sz w:val="24"/>
          <w:szCs w:val="24"/>
          <w:lang w:eastAsia="ru-RU"/>
        </w:rPr>
        <w:t>годы в рамках реализации приоритетного проекта «Формирование   комфортной</w:t>
      </w:r>
      <w:proofErr w:type="gramEnd"/>
      <w:r w:rsidRPr="00B54309">
        <w:rPr>
          <w:color w:val="000000" w:themeColor="text1"/>
          <w:sz w:val="24"/>
          <w:szCs w:val="24"/>
          <w:lang w:eastAsia="ru-RU"/>
        </w:rPr>
        <w:t xml:space="preserve"> городской среды» на 2019-2022 годы (далее - муниципальная программа), является администрация Бердяушского городского поселения (далее - администрация).</w:t>
      </w:r>
    </w:p>
    <w:p w:rsidR="00562418" w:rsidRPr="00B54309" w:rsidRDefault="00562418" w:rsidP="00562418">
      <w:pPr>
        <w:pStyle w:val="ConsPlusNormal"/>
        <w:tabs>
          <w:tab w:val="left" w:pos="1134"/>
        </w:tabs>
        <w:jc w:val="both"/>
        <w:rPr>
          <w:color w:val="000000" w:themeColor="text1"/>
          <w:sz w:val="24"/>
          <w:szCs w:val="24"/>
        </w:rPr>
      </w:pPr>
      <w:bookmarkStart w:id="0" w:name="sub_1007"/>
      <w:r w:rsidRPr="00B54309">
        <w:rPr>
          <w:color w:val="000000" w:themeColor="text1"/>
          <w:sz w:val="24"/>
          <w:szCs w:val="24"/>
        </w:rPr>
        <w:t xml:space="preserve">3. Настоящий Порядок определяет: </w:t>
      </w:r>
    </w:p>
    <w:p w:rsidR="00562418" w:rsidRPr="00B54309" w:rsidRDefault="00562418" w:rsidP="00562418">
      <w:pPr>
        <w:pStyle w:val="ConsPlusNormal"/>
        <w:tabs>
          <w:tab w:val="left" w:pos="1134"/>
        </w:tabs>
        <w:ind w:firstLine="709"/>
        <w:jc w:val="both"/>
        <w:rPr>
          <w:color w:val="000000" w:themeColor="text1"/>
          <w:sz w:val="24"/>
          <w:szCs w:val="24"/>
        </w:rPr>
      </w:pPr>
      <w:r w:rsidRPr="00B54309">
        <w:rPr>
          <w:color w:val="000000" w:themeColor="text1"/>
          <w:sz w:val="24"/>
          <w:szCs w:val="24"/>
        </w:rPr>
        <w:t xml:space="preserve">1) цели, условия и порядок предоставления субсидий; </w:t>
      </w:r>
    </w:p>
    <w:p w:rsidR="00562418" w:rsidRPr="00B54309" w:rsidRDefault="00562418" w:rsidP="00562418">
      <w:pPr>
        <w:pStyle w:val="ConsPlusNormal"/>
        <w:tabs>
          <w:tab w:val="left" w:pos="1134"/>
        </w:tabs>
        <w:ind w:firstLine="709"/>
        <w:jc w:val="both"/>
        <w:rPr>
          <w:color w:val="000000" w:themeColor="text1"/>
          <w:sz w:val="24"/>
          <w:szCs w:val="24"/>
        </w:rPr>
      </w:pPr>
      <w:r w:rsidRPr="00B54309">
        <w:rPr>
          <w:color w:val="000000" w:themeColor="text1"/>
          <w:sz w:val="24"/>
          <w:szCs w:val="24"/>
        </w:rPr>
        <w:t xml:space="preserve">2) категории и критерии отбора юридических лиц (за исключением субсидий государственным (муниципальным) учреждениям), индивидуальных предпринимателей на возмещение затрат, связанных с выполнением работ по комплексному благоустройству общественных территорий; </w:t>
      </w:r>
    </w:p>
    <w:p w:rsidR="00562418" w:rsidRPr="00B54309" w:rsidRDefault="00562418" w:rsidP="00562418">
      <w:pPr>
        <w:pStyle w:val="ConsPlusNormal"/>
        <w:tabs>
          <w:tab w:val="left" w:pos="1134"/>
        </w:tabs>
        <w:ind w:firstLine="709"/>
        <w:jc w:val="both"/>
        <w:rPr>
          <w:color w:val="000000" w:themeColor="text1"/>
          <w:sz w:val="24"/>
          <w:szCs w:val="24"/>
        </w:rPr>
      </w:pPr>
      <w:r w:rsidRPr="00B54309">
        <w:rPr>
          <w:color w:val="000000" w:themeColor="text1"/>
          <w:sz w:val="24"/>
          <w:szCs w:val="24"/>
        </w:rPr>
        <w:lastRenderedPageBreak/>
        <w:t xml:space="preserve">3) порядок возврата субсидий в случае нарушения условий, установленных при их предоставлении; </w:t>
      </w:r>
    </w:p>
    <w:p w:rsidR="00562418" w:rsidRPr="00B54309" w:rsidRDefault="00562418" w:rsidP="00562418">
      <w:pPr>
        <w:pStyle w:val="ConsPlusNormal"/>
        <w:tabs>
          <w:tab w:val="left" w:pos="1134"/>
        </w:tabs>
        <w:ind w:firstLine="709"/>
        <w:jc w:val="both"/>
        <w:rPr>
          <w:color w:val="000000" w:themeColor="text1"/>
          <w:sz w:val="24"/>
          <w:szCs w:val="24"/>
        </w:rPr>
      </w:pPr>
      <w:r w:rsidRPr="00B54309">
        <w:rPr>
          <w:color w:val="000000" w:themeColor="text1"/>
          <w:sz w:val="24"/>
          <w:szCs w:val="24"/>
        </w:rPr>
        <w:t xml:space="preserve">4) положения об обязательной проверке главным распорядителем бюджетных средств, предоставляющим субсидию, и органами муниципального финансового контроля соблюдения условий, целей и порядка предоставления субсидий их получателю; </w:t>
      </w:r>
    </w:p>
    <w:p w:rsidR="00562418" w:rsidRPr="00B54309" w:rsidRDefault="00562418" w:rsidP="00562418">
      <w:pPr>
        <w:pStyle w:val="ConsPlusNormal"/>
        <w:tabs>
          <w:tab w:val="left" w:pos="1134"/>
        </w:tabs>
        <w:jc w:val="both"/>
        <w:rPr>
          <w:color w:val="000000" w:themeColor="text1"/>
          <w:sz w:val="24"/>
          <w:szCs w:val="24"/>
        </w:rPr>
      </w:pPr>
      <w:r w:rsidRPr="00B54309">
        <w:rPr>
          <w:color w:val="000000" w:themeColor="text1"/>
          <w:sz w:val="24"/>
          <w:szCs w:val="24"/>
        </w:rPr>
        <w:t xml:space="preserve">5) требования к отчетности. </w:t>
      </w:r>
    </w:p>
    <w:p w:rsidR="00562418" w:rsidRPr="00B54309" w:rsidRDefault="00562418" w:rsidP="00562418">
      <w:pPr>
        <w:pStyle w:val="ConsPlusNormal"/>
        <w:tabs>
          <w:tab w:val="left" w:pos="1134"/>
        </w:tabs>
        <w:jc w:val="both"/>
        <w:rPr>
          <w:color w:val="000000" w:themeColor="text1"/>
          <w:sz w:val="24"/>
          <w:szCs w:val="24"/>
        </w:rPr>
      </w:pPr>
      <w:r w:rsidRPr="00B54309">
        <w:rPr>
          <w:color w:val="000000" w:themeColor="text1"/>
          <w:sz w:val="24"/>
          <w:szCs w:val="24"/>
        </w:rPr>
        <w:t>4. Субсидия предоставляется на возмещение затрат, связанных с выполнением работ по благоустройству дворовых территорий (далее - Территории), подлежащих благоустройству.</w:t>
      </w:r>
    </w:p>
    <w:p w:rsidR="00562418" w:rsidRPr="00B54309" w:rsidRDefault="00562418" w:rsidP="00562418">
      <w:pPr>
        <w:pStyle w:val="ConsPlusNormal"/>
        <w:tabs>
          <w:tab w:val="left" w:pos="1134"/>
        </w:tabs>
        <w:jc w:val="both"/>
        <w:rPr>
          <w:color w:val="000000" w:themeColor="text1"/>
          <w:sz w:val="24"/>
          <w:szCs w:val="24"/>
        </w:rPr>
      </w:pPr>
      <w:r w:rsidRPr="00B54309">
        <w:rPr>
          <w:color w:val="000000" w:themeColor="text1"/>
          <w:sz w:val="24"/>
          <w:szCs w:val="24"/>
        </w:rPr>
        <w:t>5. Субсидия предоставляется на безвозмездной, безвозвратной основе, в целях возмещения затрат, связанных с выполнением работ по благоустройству Территорий, за счет средств бюджета Бердяушского городского поселения, и утвержденных бюджетных ассигнований и в пределах доведенных лимитов бюджетных обязательств.</w:t>
      </w:r>
    </w:p>
    <w:p w:rsidR="00562418" w:rsidRPr="00B54309" w:rsidRDefault="00562418" w:rsidP="00562418">
      <w:pPr>
        <w:pStyle w:val="ConsPlusNormal"/>
        <w:tabs>
          <w:tab w:val="left" w:pos="1134"/>
        </w:tabs>
        <w:jc w:val="both"/>
        <w:rPr>
          <w:color w:val="000000" w:themeColor="text1"/>
          <w:sz w:val="24"/>
          <w:szCs w:val="24"/>
        </w:rPr>
      </w:pPr>
      <w:r w:rsidRPr="00B54309">
        <w:rPr>
          <w:color w:val="000000" w:themeColor="text1"/>
          <w:sz w:val="24"/>
          <w:szCs w:val="24"/>
        </w:rPr>
        <w:t xml:space="preserve">6. </w:t>
      </w:r>
      <w:bookmarkStart w:id="1" w:name="sub_1009"/>
      <w:bookmarkEnd w:id="0"/>
      <w:proofErr w:type="gramStart"/>
      <w:r w:rsidRPr="00B54309">
        <w:rPr>
          <w:color w:val="000000" w:themeColor="text1"/>
          <w:sz w:val="24"/>
          <w:szCs w:val="24"/>
        </w:rPr>
        <w:t>К категории получателей субсидии относятся: управляющие организации (юридические лица независимо от организационно-правовой формы (за исключением государственных (муниципальных) учреждений) или индивидуальные предприниматели, осуществляющие деятельность по управлению многоквартирным домом),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 домом, дворовая территория которого включена в адресный перечень дворовых территорий многоквартирных домов, подлежащих благоустройству на соответствующий год в рамках</w:t>
      </w:r>
      <w:proofErr w:type="gramEnd"/>
      <w:r w:rsidRPr="00B54309">
        <w:rPr>
          <w:color w:val="000000" w:themeColor="text1"/>
          <w:sz w:val="24"/>
          <w:szCs w:val="24"/>
        </w:rPr>
        <w:t xml:space="preserve"> реализации мероприятий муниципальной программы «Формирование современной городской среды на территории Бердяушского городского поселения» на 2019 – 2022годы в рамках реализации приоритетного проекта «Формирование   комфортной городской среды» на 2019-2022 годы.</w:t>
      </w:r>
    </w:p>
    <w:bookmarkEnd w:id="1"/>
    <w:p w:rsidR="00562418" w:rsidRPr="00B54309" w:rsidRDefault="00562418" w:rsidP="00562418">
      <w:pPr>
        <w:ind w:firstLine="709"/>
        <w:rPr>
          <w:color w:val="000000" w:themeColor="text1"/>
          <w:sz w:val="24"/>
          <w:szCs w:val="24"/>
          <w:lang w:eastAsia="ru-RU"/>
        </w:rPr>
      </w:pPr>
      <w:r w:rsidRPr="00B54309">
        <w:rPr>
          <w:color w:val="000000" w:themeColor="text1"/>
          <w:sz w:val="24"/>
          <w:szCs w:val="24"/>
          <w:lang w:eastAsia="ru-RU"/>
        </w:rPr>
        <w:t>При непосредственном управлении многоквартирным домом – лица, уполномоченные собственниками помещений в данном доме на производство работ по благоустройству дворовой территории такого многоквартирного дома.</w:t>
      </w:r>
    </w:p>
    <w:p w:rsidR="00562418" w:rsidRPr="00B54309" w:rsidRDefault="00562418" w:rsidP="00562418">
      <w:pPr>
        <w:ind w:firstLine="709"/>
        <w:rPr>
          <w:color w:val="000000" w:themeColor="text1"/>
          <w:sz w:val="24"/>
          <w:szCs w:val="24"/>
          <w:lang w:eastAsia="ru-RU"/>
        </w:rPr>
      </w:pPr>
      <w:r w:rsidRPr="00B54309">
        <w:rPr>
          <w:color w:val="000000" w:themeColor="text1"/>
          <w:sz w:val="24"/>
          <w:szCs w:val="24"/>
          <w:lang w:eastAsia="ru-RU"/>
        </w:rPr>
        <w:t xml:space="preserve">7. Выполнение работ производится в 2019 году по благоустройству Территорий в соответствии со сметной документацией, в части выполнения объема работ в срок до 01 августа 2019 года. </w:t>
      </w:r>
      <w:bookmarkStart w:id="2" w:name="sub_1010"/>
    </w:p>
    <w:p w:rsidR="00562418" w:rsidRPr="00B54309" w:rsidRDefault="00562418" w:rsidP="00562418">
      <w:pPr>
        <w:ind w:firstLine="709"/>
        <w:rPr>
          <w:color w:val="000000" w:themeColor="text1"/>
          <w:sz w:val="24"/>
          <w:szCs w:val="24"/>
          <w:lang w:eastAsia="ru-RU"/>
        </w:rPr>
      </w:pPr>
      <w:r w:rsidRPr="00B54309">
        <w:rPr>
          <w:color w:val="000000" w:themeColor="text1"/>
          <w:sz w:val="24"/>
          <w:szCs w:val="24"/>
          <w:lang w:eastAsia="ru-RU"/>
        </w:rPr>
        <w:t>К затратам, учитываемым для предоставления субсидии, относятся затраты получателя субсидии, связанные с выполнением работ по благоустройству дворовой территории многоквартирного дома.</w:t>
      </w:r>
    </w:p>
    <w:p w:rsidR="00562418" w:rsidRPr="00B54309" w:rsidRDefault="00562418" w:rsidP="00562418">
      <w:pPr>
        <w:ind w:firstLine="709"/>
        <w:rPr>
          <w:color w:val="000000" w:themeColor="text1"/>
          <w:sz w:val="24"/>
          <w:szCs w:val="24"/>
          <w:lang w:eastAsia="ru-RU"/>
        </w:rPr>
      </w:pPr>
      <w:bookmarkStart w:id="3" w:name="sub_1011"/>
      <w:bookmarkEnd w:id="2"/>
      <w:r w:rsidRPr="00B54309">
        <w:rPr>
          <w:color w:val="000000" w:themeColor="text1"/>
          <w:sz w:val="24"/>
          <w:szCs w:val="24"/>
          <w:lang w:eastAsia="ru-RU"/>
        </w:rPr>
        <w:t>8. Основные понятия, используемые в настоящем Порядке:</w:t>
      </w:r>
    </w:p>
    <w:bookmarkEnd w:id="3"/>
    <w:p w:rsidR="00562418" w:rsidRPr="00B54309" w:rsidRDefault="00562418" w:rsidP="00562418">
      <w:pPr>
        <w:ind w:firstLine="709"/>
        <w:rPr>
          <w:color w:val="000000" w:themeColor="text1"/>
          <w:sz w:val="24"/>
          <w:szCs w:val="24"/>
          <w:lang w:eastAsia="ru-RU"/>
        </w:rPr>
      </w:pPr>
      <w:r w:rsidRPr="00B54309">
        <w:rPr>
          <w:color w:val="000000" w:themeColor="text1"/>
          <w:sz w:val="24"/>
          <w:szCs w:val="24"/>
          <w:lang w:eastAsia="ru-RU"/>
        </w:rPr>
        <w:t>дворовая территория - совокупность территорий, прилегающих к многоквартирному дому,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тротуарами и автомобильными дорогами, включая автомобильные дороги, образующие проезды к территориям, прилегающих к многоквартирным домам;</w:t>
      </w:r>
    </w:p>
    <w:p w:rsidR="00562418" w:rsidRPr="00B54309" w:rsidRDefault="00562418" w:rsidP="00562418">
      <w:pPr>
        <w:ind w:firstLine="709"/>
        <w:rPr>
          <w:color w:val="000000" w:themeColor="text1"/>
          <w:sz w:val="24"/>
          <w:szCs w:val="24"/>
          <w:lang w:eastAsia="ru-RU"/>
        </w:rPr>
      </w:pPr>
      <w:r w:rsidRPr="00B54309">
        <w:rPr>
          <w:color w:val="000000" w:themeColor="text1"/>
          <w:sz w:val="24"/>
          <w:szCs w:val="24"/>
          <w:lang w:eastAsia="ru-RU"/>
        </w:rPr>
        <w:t>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562418" w:rsidRPr="00B54309" w:rsidRDefault="00562418" w:rsidP="00562418">
      <w:pPr>
        <w:ind w:firstLine="709"/>
        <w:rPr>
          <w:color w:val="000000" w:themeColor="text1"/>
          <w:sz w:val="24"/>
          <w:szCs w:val="24"/>
          <w:lang w:eastAsia="ru-RU"/>
        </w:rPr>
      </w:pPr>
      <w:r w:rsidRPr="00B54309">
        <w:rPr>
          <w:color w:val="000000" w:themeColor="text1"/>
          <w:sz w:val="24"/>
          <w:szCs w:val="24"/>
          <w:lang w:eastAsia="ru-RU"/>
        </w:rPr>
        <w:t>минимальный перечень работ - перечень работ по благоустройству дворовых территорий, включающий в себя:</w:t>
      </w:r>
    </w:p>
    <w:p w:rsidR="00562418" w:rsidRPr="00B54309" w:rsidRDefault="00562418" w:rsidP="00562418">
      <w:pPr>
        <w:ind w:firstLine="709"/>
        <w:rPr>
          <w:color w:val="000000" w:themeColor="text1"/>
          <w:sz w:val="24"/>
          <w:szCs w:val="24"/>
          <w:lang w:eastAsia="ru-RU"/>
        </w:rPr>
      </w:pPr>
      <w:r w:rsidRPr="00B54309">
        <w:rPr>
          <w:color w:val="000000" w:themeColor="text1"/>
          <w:sz w:val="24"/>
          <w:szCs w:val="24"/>
          <w:lang w:eastAsia="ru-RU"/>
        </w:rPr>
        <w:t>ремонт дворовых проездов;</w:t>
      </w:r>
    </w:p>
    <w:p w:rsidR="00562418" w:rsidRPr="00B54309" w:rsidRDefault="00562418" w:rsidP="00562418">
      <w:pPr>
        <w:ind w:firstLine="709"/>
        <w:rPr>
          <w:color w:val="000000" w:themeColor="text1"/>
          <w:sz w:val="24"/>
          <w:szCs w:val="24"/>
          <w:lang w:eastAsia="ru-RU"/>
        </w:rPr>
      </w:pPr>
      <w:r w:rsidRPr="00B54309">
        <w:rPr>
          <w:color w:val="000000" w:themeColor="text1"/>
          <w:sz w:val="24"/>
          <w:szCs w:val="24"/>
          <w:lang w:eastAsia="ru-RU"/>
        </w:rPr>
        <w:t xml:space="preserve">обеспечение освещения дворовых территорий; </w:t>
      </w:r>
    </w:p>
    <w:p w:rsidR="00562418" w:rsidRPr="00B54309" w:rsidRDefault="00562418" w:rsidP="00562418">
      <w:pPr>
        <w:ind w:firstLine="709"/>
        <w:rPr>
          <w:color w:val="000000" w:themeColor="text1"/>
          <w:sz w:val="24"/>
          <w:szCs w:val="24"/>
          <w:lang w:eastAsia="ru-RU"/>
        </w:rPr>
      </w:pPr>
      <w:r w:rsidRPr="00B54309">
        <w:rPr>
          <w:color w:val="000000" w:themeColor="text1"/>
          <w:sz w:val="24"/>
          <w:szCs w:val="24"/>
          <w:lang w:eastAsia="ru-RU"/>
        </w:rPr>
        <w:t>оборудование автомобильных парковок;</w:t>
      </w:r>
    </w:p>
    <w:p w:rsidR="00562418" w:rsidRPr="00B54309" w:rsidRDefault="00562418" w:rsidP="00562418">
      <w:pPr>
        <w:ind w:firstLine="709"/>
        <w:rPr>
          <w:color w:val="000000" w:themeColor="text1"/>
          <w:sz w:val="24"/>
          <w:szCs w:val="24"/>
          <w:lang w:eastAsia="ru-RU"/>
        </w:rPr>
      </w:pPr>
      <w:r w:rsidRPr="00B54309">
        <w:rPr>
          <w:color w:val="000000" w:themeColor="text1"/>
          <w:sz w:val="24"/>
          <w:szCs w:val="24"/>
          <w:lang w:eastAsia="ru-RU"/>
        </w:rPr>
        <w:t>ремонт тротуаров;</w:t>
      </w:r>
    </w:p>
    <w:p w:rsidR="00562418" w:rsidRPr="00B54309" w:rsidRDefault="00562418" w:rsidP="00562418">
      <w:pPr>
        <w:ind w:firstLine="709"/>
        <w:rPr>
          <w:color w:val="000000" w:themeColor="text1"/>
          <w:sz w:val="24"/>
          <w:szCs w:val="24"/>
          <w:lang w:eastAsia="ru-RU"/>
        </w:rPr>
      </w:pPr>
      <w:r w:rsidRPr="00B54309">
        <w:rPr>
          <w:color w:val="000000" w:themeColor="text1"/>
          <w:sz w:val="24"/>
          <w:szCs w:val="24"/>
          <w:lang w:eastAsia="ru-RU"/>
        </w:rPr>
        <w:t>установка скамеек, урн.</w:t>
      </w:r>
    </w:p>
    <w:p w:rsidR="00562418" w:rsidRPr="00B54309" w:rsidRDefault="00562418" w:rsidP="00562418">
      <w:pPr>
        <w:ind w:firstLine="709"/>
        <w:rPr>
          <w:color w:val="000000" w:themeColor="text1"/>
          <w:sz w:val="24"/>
          <w:szCs w:val="24"/>
          <w:lang w:eastAsia="ru-RU"/>
        </w:rPr>
      </w:pPr>
      <w:r w:rsidRPr="00B54309">
        <w:rPr>
          <w:color w:val="000000" w:themeColor="text1"/>
          <w:sz w:val="24"/>
          <w:szCs w:val="24"/>
          <w:lang w:eastAsia="ru-RU"/>
        </w:rPr>
        <w:t>Минимальный перечень работ по благоустройству дворовых территорий является исчерпывающим и не может быть расширен.</w:t>
      </w:r>
    </w:p>
    <w:p w:rsidR="00562418" w:rsidRPr="00B54309" w:rsidRDefault="00562418" w:rsidP="00562418">
      <w:pPr>
        <w:ind w:firstLine="709"/>
        <w:rPr>
          <w:color w:val="000000" w:themeColor="text1"/>
          <w:sz w:val="24"/>
          <w:szCs w:val="24"/>
          <w:lang w:eastAsia="ru-RU"/>
        </w:rPr>
      </w:pPr>
      <w:r w:rsidRPr="00B54309">
        <w:rPr>
          <w:color w:val="000000" w:themeColor="text1"/>
          <w:sz w:val="24"/>
          <w:szCs w:val="24"/>
          <w:lang w:eastAsia="ru-RU"/>
        </w:rPr>
        <w:lastRenderedPageBreak/>
        <w:t>дополнительный перечень работ - перечень работ по благоустройству дворовых территорий, включающий в себя:</w:t>
      </w:r>
    </w:p>
    <w:p w:rsidR="00562418" w:rsidRPr="00B54309" w:rsidRDefault="00562418" w:rsidP="00562418">
      <w:pPr>
        <w:ind w:firstLine="709"/>
        <w:rPr>
          <w:color w:val="000000" w:themeColor="text1"/>
          <w:sz w:val="24"/>
          <w:szCs w:val="24"/>
          <w:lang w:eastAsia="ru-RU"/>
        </w:rPr>
      </w:pPr>
      <w:r w:rsidRPr="00B54309">
        <w:rPr>
          <w:color w:val="000000" w:themeColor="text1"/>
          <w:sz w:val="24"/>
          <w:szCs w:val="24"/>
          <w:lang w:eastAsia="ru-RU"/>
        </w:rPr>
        <w:t>оборудование детских и (или) спортивных площадок;</w:t>
      </w:r>
    </w:p>
    <w:p w:rsidR="00562418" w:rsidRPr="00B54309" w:rsidRDefault="00562418" w:rsidP="00562418">
      <w:pPr>
        <w:ind w:firstLine="709"/>
        <w:rPr>
          <w:color w:val="000000" w:themeColor="text1"/>
          <w:sz w:val="24"/>
          <w:szCs w:val="24"/>
          <w:lang w:eastAsia="ru-RU"/>
        </w:rPr>
      </w:pPr>
      <w:r w:rsidRPr="00B54309">
        <w:rPr>
          <w:color w:val="000000" w:themeColor="text1"/>
          <w:sz w:val="24"/>
          <w:szCs w:val="24"/>
          <w:lang w:eastAsia="ru-RU"/>
        </w:rPr>
        <w:t>оборудование контейнерных площадок;</w:t>
      </w:r>
    </w:p>
    <w:p w:rsidR="00562418" w:rsidRPr="00B54309" w:rsidRDefault="00562418" w:rsidP="00562418">
      <w:pPr>
        <w:ind w:firstLine="709"/>
        <w:rPr>
          <w:color w:val="000000" w:themeColor="text1"/>
          <w:sz w:val="24"/>
          <w:szCs w:val="24"/>
          <w:lang w:eastAsia="ru-RU"/>
        </w:rPr>
      </w:pPr>
      <w:r w:rsidRPr="00B54309">
        <w:rPr>
          <w:color w:val="000000" w:themeColor="text1"/>
          <w:sz w:val="24"/>
          <w:szCs w:val="24"/>
          <w:lang w:eastAsia="ru-RU"/>
        </w:rPr>
        <w:t>ремонт и установка ограждений;</w:t>
      </w:r>
    </w:p>
    <w:p w:rsidR="00562418" w:rsidRPr="00B54309" w:rsidRDefault="00562418" w:rsidP="00562418">
      <w:pPr>
        <w:ind w:firstLine="709"/>
        <w:rPr>
          <w:color w:val="000000" w:themeColor="text1"/>
          <w:sz w:val="24"/>
          <w:szCs w:val="24"/>
          <w:lang w:eastAsia="ru-RU"/>
        </w:rPr>
      </w:pPr>
      <w:r w:rsidRPr="00B54309">
        <w:rPr>
          <w:color w:val="000000" w:themeColor="text1"/>
          <w:sz w:val="24"/>
          <w:szCs w:val="24"/>
          <w:lang w:eastAsia="ru-RU"/>
        </w:rPr>
        <w:t>озеленение территорий.</w:t>
      </w:r>
    </w:p>
    <w:p w:rsidR="00562418" w:rsidRPr="00B54309" w:rsidRDefault="00562418" w:rsidP="00562418">
      <w:pPr>
        <w:ind w:firstLine="709"/>
        <w:rPr>
          <w:color w:val="000000" w:themeColor="text1"/>
          <w:sz w:val="24"/>
          <w:szCs w:val="24"/>
          <w:lang w:eastAsia="ru-RU"/>
        </w:rPr>
      </w:pPr>
      <w:proofErr w:type="gramStart"/>
      <w:r w:rsidRPr="00B54309">
        <w:rPr>
          <w:color w:val="000000" w:themeColor="text1"/>
          <w:sz w:val="24"/>
          <w:szCs w:val="24"/>
          <w:lang w:eastAsia="ru-RU"/>
        </w:rPr>
        <w:t xml:space="preserve">дизайн-проект - описание проекта благоустройства дворовой территории, состоящее из графического и текстового материалов, включающих в себя визуализированное изображение дворовой территории, представленных в нескольких ракурсах, с планировочной схемой, </w:t>
      </w:r>
      <w:proofErr w:type="spellStart"/>
      <w:r w:rsidRPr="00B54309">
        <w:rPr>
          <w:color w:val="000000" w:themeColor="text1"/>
          <w:sz w:val="24"/>
          <w:szCs w:val="24"/>
          <w:lang w:eastAsia="ru-RU"/>
        </w:rPr>
        <w:t>фотофиксацией</w:t>
      </w:r>
      <w:proofErr w:type="spellEnd"/>
      <w:r w:rsidRPr="00B54309">
        <w:rPr>
          <w:color w:val="000000" w:themeColor="text1"/>
          <w:sz w:val="24"/>
          <w:szCs w:val="24"/>
          <w:lang w:eastAsia="ru-RU"/>
        </w:rPr>
        <w:t xml:space="preserve"> существующего положения, с описанием работ мероприятий, предлагаемых к выполнению. </w:t>
      </w:r>
      <w:proofErr w:type="gramEnd"/>
    </w:p>
    <w:p w:rsidR="00562418" w:rsidRPr="00B54309" w:rsidRDefault="00562418" w:rsidP="00562418">
      <w:pPr>
        <w:tabs>
          <w:tab w:val="left" w:pos="142"/>
          <w:tab w:val="left" w:pos="851"/>
        </w:tabs>
        <w:ind w:firstLine="709"/>
        <w:rPr>
          <w:color w:val="000000" w:themeColor="text1"/>
          <w:sz w:val="24"/>
          <w:szCs w:val="24"/>
          <w:lang w:eastAsia="ru-RU"/>
        </w:rPr>
      </w:pPr>
      <w:r w:rsidRPr="00B54309">
        <w:rPr>
          <w:color w:val="000000" w:themeColor="text1"/>
          <w:sz w:val="24"/>
          <w:szCs w:val="24"/>
          <w:lang w:eastAsia="ru-RU"/>
        </w:rPr>
        <w:t>Разработка дизайн - проектов дворовых территорий многоквартирных домов осуществляется собственниками помещений многоквартирных домов.</w:t>
      </w:r>
    </w:p>
    <w:p w:rsidR="00562418" w:rsidRPr="00B54309" w:rsidRDefault="00562418" w:rsidP="00562418">
      <w:pPr>
        <w:tabs>
          <w:tab w:val="left" w:pos="142"/>
          <w:tab w:val="left" w:pos="851"/>
          <w:tab w:val="left" w:pos="1134"/>
        </w:tabs>
        <w:ind w:left="709"/>
        <w:jc w:val="center"/>
        <w:rPr>
          <w:color w:val="000000" w:themeColor="text1"/>
          <w:sz w:val="24"/>
          <w:szCs w:val="24"/>
          <w:lang w:eastAsia="ru-RU"/>
        </w:rPr>
      </w:pPr>
    </w:p>
    <w:p w:rsidR="00562418" w:rsidRPr="00B54309" w:rsidRDefault="00562418" w:rsidP="00562418">
      <w:pPr>
        <w:numPr>
          <w:ilvl w:val="0"/>
          <w:numId w:val="45"/>
        </w:numPr>
        <w:tabs>
          <w:tab w:val="left" w:pos="142"/>
          <w:tab w:val="left" w:pos="851"/>
          <w:tab w:val="left" w:pos="1134"/>
        </w:tabs>
        <w:ind w:right="0"/>
        <w:jc w:val="center"/>
        <w:rPr>
          <w:color w:val="000000" w:themeColor="text1"/>
          <w:sz w:val="24"/>
          <w:szCs w:val="24"/>
          <w:lang w:eastAsia="ru-RU"/>
        </w:rPr>
      </w:pPr>
      <w:r w:rsidRPr="00B54309">
        <w:rPr>
          <w:color w:val="000000" w:themeColor="text1"/>
          <w:sz w:val="24"/>
          <w:szCs w:val="24"/>
          <w:lang w:eastAsia="ru-RU"/>
        </w:rPr>
        <w:t>Условия и порядок предоставления субсидии</w:t>
      </w:r>
    </w:p>
    <w:p w:rsidR="00562418" w:rsidRPr="00B54309" w:rsidRDefault="00562418" w:rsidP="00562418">
      <w:pPr>
        <w:tabs>
          <w:tab w:val="left" w:pos="142"/>
          <w:tab w:val="left" w:pos="851"/>
          <w:tab w:val="left" w:pos="1134"/>
        </w:tabs>
        <w:ind w:left="1080"/>
        <w:rPr>
          <w:color w:val="000000" w:themeColor="text1"/>
          <w:sz w:val="24"/>
          <w:szCs w:val="24"/>
          <w:lang w:eastAsia="ru-RU"/>
        </w:rPr>
      </w:pPr>
    </w:p>
    <w:p w:rsidR="00562418" w:rsidRPr="00B54309" w:rsidRDefault="00562418" w:rsidP="00562418">
      <w:pPr>
        <w:tabs>
          <w:tab w:val="left" w:pos="142"/>
          <w:tab w:val="left" w:pos="851"/>
        </w:tabs>
        <w:ind w:firstLine="709"/>
        <w:rPr>
          <w:color w:val="000000" w:themeColor="text1"/>
          <w:sz w:val="24"/>
          <w:szCs w:val="24"/>
          <w:lang w:eastAsia="ru-RU"/>
        </w:rPr>
      </w:pPr>
      <w:r w:rsidRPr="00B54309">
        <w:rPr>
          <w:color w:val="000000" w:themeColor="text1"/>
          <w:sz w:val="24"/>
          <w:szCs w:val="24"/>
          <w:lang w:eastAsia="ru-RU"/>
        </w:rPr>
        <w:t>9. Субсидия предоставляется по результатам отбора юридических лиц (за исключением субсидий государственным (муниципальным) учреждениям), индивидуальных предпринимателей на предоставление субсидии на возмещение затрат, связанных с выполнением работ по благоустройству Территорий.</w:t>
      </w:r>
    </w:p>
    <w:p w:rsidR="00562418" w:rsidRPr="00B54309" w:rsidRDefault="00562418" w:rsidP="00562418">
      <w:pPr>
        <w:ind w:firstLine="568"/>
        <w:rPr>
          <w:color w:val="000000" w:themeColor="text1"/>
          <w:sz w:val="24"/>
          <w:szCs w:val="24"/>
          <w:lang w:eastAsia="ru-RU"/>
        </w:rPr>
      </w:pPr>
      <w:r w:rsidRPr="00B54309">
        <w:rPr>
          <w:color w:val="000000" w:themeColor="text1"/>
          <w:sz w:val="24"/>
          <w:szCs w:val="24"/>
          <w:lang w:eastAsia="ru-RU"/>
        </w:rPr>
        <w:t>10. Условия предоставления субсидий на благоустройство дворовых территорий получателям субсидий:</w:t>
      </w:r>
    </w:p>
    <w:p w:rsidR="00562418" w:rsidRPr="00B54309" w:rsidRDefault="00562418" w:rsidP="00562418">
      <w:pPr>
        <w:ind w:firstLine="568"/>
        <w:rPr>
          <w:color w:val="000000" w:themeColor="text1"/>
          <w:sz w:val="24"/>
          <w:szCs w:val="24"/>
          <w:lang w:eastAsia="ru-RU"/>
        </w:rPr>
      </w:pPr>
      <w:r w:rsidRPr="00B54309">
        <w:rPr>
          <w:color w:val="000000" w:themeColor="text1"/>
          <w:sz w:val="24"/>
          <w:szCs w:val="24"/>
          <w:lang w:eastAsia="ru-RU"/>
        </w:rPr>
        <w:t>1) принятие решения собственниками помещений в многоквартирном доме по благоустройству дворовой территории многоквартирного дома и последующему ее содержанию;</w:t>
      </w:r>
    </w:p>
    <w:p w:rsidR="00562418" w:rsidRPr="00B54309" w:rsidRDefault="00562418" w:rsidP="00562418">
      <w:pPr>
        <w:ind w:firstLine="568"/>
        <w:rPr>
          <w:color w:val="000000" w:themeColor="text1"/>
          <w:sz w:val="24"/>
          <w:szCs w:val="24"/>
          <w:lang w:eastAsia="ru-RU"/>
        </w:rPr>
      </w:pPr>
      <w:r w:rsidRPr="00B54309">
        <w:rPr>
          <w:color w:val="000000" w:themeColor="text1"/>
          <w:sz w:val="24"/>
          <w:szCs w:val="24"/>
          <w:lang w:eastAsia="ru-RU"/>
        </w:rPr>
        <w:t>2) предоставление получателем субсидии заявки на получение субсидии в соответствии с требованиями, предусмотренными настоящим Порядком;</w:t>
      </w:r>
    </w:p>
    <w:p w:rsidR="00562418" w:rsidRPr="00B54309" w:rsidRDefault="00562418" w:rsidP="00562418">
      <w:pPr>
        <w:ind w:firstLine="568"/>
        <w:rPr>
          <w:color w:val="000000" w:themeColor="text1"/>
          <w:sz w:val="24"/>
          <w:szCs w:val="24"/>
          <w:lang w:eastAsia="ru-RU"/>
        </w:rPr>
      </w:pPr>
      <w:r w:rsidRPr="00B54309">
        <w:rPr>
          <w:color w:val="000000" w:themeColor="text1"/>
          <w:sz w:val="24"/>
          <w:szCs w:val="24"/>
          <w:lang w:eastAsia="ru-RU"/>
        </w:rPr>
        <w:t>3) соответствие устанавливаемых малых архитектурных форм, спортивных элементов, детской игровой площадки и спортивной площадки требованиям действующего градостроительного, земельного, санитарно-технического, жилищного законодательства, законодательства в области благоустройства жилой зоны;</w:t>
      </w:r>
    </w:p>
    <w:p w:rsidR="00562418" w:rsidRPr="00B54309" w:rsidRDefault="00562418" w:rsidP="00562418">
      <w:pPr>
        <w:ind w:firstLine="568"/>
        <w:rPr>
          <w:color w:val="000000" w:themeColor="text1"/>
          <w:sz w:val="24"/>
          <w:szCs w:val="24"/>
          <w:lang w:eastAsia="ru-RU"/>
        </w:rPr>
      </w:pPr>
      <w:r w:rsidRPr="00B54309">
        <w:rPr>
          <w:color w:val="000000" w:themeColor="text1"/>
          <w:sz w:val="24"/>
          <w:szCs w:val="24"/>
          <w:lang w:eastAsia="ru-RU"/>
        </w:rPr>
        <w:t>4) заключение получателем субсидии соглашения о предоставлении субсидии на благоустройство дворовой территории (далее - соглашение) и выполнение его условий;</w:t>
      </w:r>
    </w:p>
    <w:p w:rsidR="00562418" w:rsidRPr="00B54309" w:rsidRDefault="00562418" w:rsidP="00562418">
      <w:pPr>
        <w:ind w:firstLine="567"/>
        <w:rPr>
          <w:color w:val="000000" w:themeColor="text1"/>
          <w:sz w:val="24"/>
          <w:szCs w:val="24"/>
          <w:lang w:eastAsia="ru-RU"/>
        </w:rPr>
      </w:pPr>
      <w:r w:rsidRPr="00B54309">
        <w:rPr>
          <w:color w:val="000000" w:themeColor="text1"/>
          <w:sz w:val="24"/>
          <w:szCs w:val="24"/>
          <w:lang w:eastAsia="ru-RU"/>
        </w:rPr>
        <w:t>5) субсидия предоставляется на благоустройство дворовых территорий и не может быть использована на другие цели;</w:t>
      </w:r>
    </w:p>
    <w:p w:rsidR="00562418" w:rsidRPr="00B54309" w:rsidRDefault="00562418" w:rsidP="00562418">
      <w:pPr>
        <w:ind w:firstLine="567"/>
        <w:rPr>
          <w:color w:val="000000" w:themeColor="text1"/>
          <w:sz w:val="24"/>
          <w:szCs w:val="24"/>
          <w:lang w:eastAsia="ru-RU"/>
        </w:rPr>
      </w:pPr>
      <w:r w:rsidRPr="00B54309">
        <w:rPr>
          <w:color w:val="000000" w:themeColor="text1"/>
          <w:sz w:val="24"/>
          <w:szCs w:val="24"/>
          <w:lang w:eastAsia="ru-RU"/>
        </w:rPr>
        <w:t>6) наличие документов, подтверждающих фактически осуществленные расходы на благоустройство дворовых территорий.</w:t>
      </w:r>
    </w:p>
    <w:p w:rsidR="00562418" w:rsidRPr="00B54309" w:rsidRDefault="00562418" w:rsidP="00562418">
      <w:pPr>
        <w:tabs>
          <w:tab w:val="left" w:pos="142"/>
          <w:tab w:val="left" w:pos="851"/>
        </w:tabs>
        <w:ind w:firstLine="709"/>
        <w:rPr>
          <w:color w:val="000000" w:themeColor="text1"/>
          <w:sz w:val="24"/>
          <w:szCs w:val="24"/>
          <w:lang w:eastAsia="ru-RU"/>
        </w:rPr>
      </w:pPr>
      <w:r w:rsidRPr="00B54309">
        <w:rPr>
          <w:color w:val="000000" w:themeColor="text1"/>
          <w:sz w:val="24"/>
          <w:szCs w:val="24"/>
          <w:lang w:eastAsia="ru-RU"/>
        </w:rPr>
        <w:t>11. Размер субсидии на возмещение затрат, связанных с выполнением работ по комплексному благоустройству Территорий определяется в соответствии с лимитами бюджетных обязательств, доведенных в установленном порядке главному распорядителю бюджетных средств.</w:t>
      </w:r>
    </w:p>
    <w:p w:rsidR="00562418" w:rsidRPr="00B54309" w:rsidRDefault="00562418" w:rsidP="00562418">
      <w:pPr>
        <w:tabs>
          <w:tab w:val="left" w:pos="142"/>
          <w:tab w:val="left" w:pos="851"/>
        </w:tabs>
        <w:ind w:firstLine="709"/>
        <w:rPr>
          <w:color w:val="000000" w:themeColor="text1"/>
          <w:sz w:val="24"/>
          <w:szCs w:val="24"/>
          <w:lang w:eastAsia="ru-RU"/>
        </w:rPr>
      </w:pPr>
      <w:r w:rsidRPr="00B54309">
        <w:rPr>
          <w:color w:val="000000" w:themeColor="text1"/>
          <w:sz w:val="24"/>
          <w:szCs w:val="24"/>
          <w:lang w:eastAsia="ru-RU"/>
        </w:rPr>
        <w:t>12. Субсидии являются источником возмещения расходов, направленных на благоустройство дворовых территорий исходя из сметной стоимости работ, входящих в состав перечня работ в соответствии с муниципальной программой.</w:t>
      </w:r>
    </w:p>
    <w:p w:rsidR="00562418" w:rsidRPr="00B54309" w:rsidRDefault="00562418" w:rsidP="00562418">
      <w:pPr>
        <w:tabs>
          <w:tab w:val="left" w:pos="142"/>
          <w:tab w:val="left" w:pos="851"/>
        </w:tabs>
        <w:ind w:firstLine="709"/>
        <w:rPr>
          <w:color w:val="000000" w:themeColor="text1"/>
          <w:sz w:val="24"/>
          <w:szCs w:val="24"/>
          <w:lang w:eastAsia="ru-RU"/>
        </w:rPr>
      </w:pPr>
      <w:r w:rsidRPr="00B54309">
        <w:rPr>
          <w:color w:val="000000" w:themeColor="text1"/>
          <w:sz w:val="24"/>
          <w:szCs w:val="24"/>
          <w:lang w:eastAsia="ru-RU"/>
        </w:rPr>
        <w:t xml:space="preserve">13. Субсидия предоставляется на возмещение затрат, связанных с выполнением работ по комплексному благоустройству Территорий в соответствии со сметной документацией. </w:t>
      </w:r>
    </w:p>
    <w:p w:rsidR="00562418" w:rsidRPr="00B54309" w:rsidRDefault="00562418" w:rsidP="00562418">
      <w:pPr>
        <w:tabs>
          <w:tab w:val="left" w:pos="142"/>
          <w:tab w:val="left" w:pos="851"/>
        </w:tabs>
        <w:ind w:firstLine="709"/>
        <w:rPr>
          <w:color w:val="000000" w:themeColor="text1"/>
          <w:sz w:val="24"/>
          <w:szCs w:val="24"/>
          <w:lang w:eastAsia="ru-RU"/>
        </w:rPr>
      </w:pPr>
      <w:r w:rsidRPr="00B54309">
        <w:rPr>
          <w:color w:val="000000" w:themeColor="text1"/>
          <w:sz w:val="24"/>
          <w:szCs w:val="24"/>
          <w:lang w:eastAsia="ru-RU"/>
        </w:rPr>
        <w:t>14. Право на получение субсидии имеют юридические лица, указанные в п.6 настоящего порядка (далее – Заявитель) соответствующие требованиям и критериям отбора претендентов субсидии, по результатам отбора. Субсидии предоставляются на основании заключенного с администрацией  на возмещение затрат, связанных с выполнением работ по благоустройству Территории (далее – Соглашение).</w:t>
      </w:r>
    </w:p>
    <w:p w:rsidR="00562418" w:rsidRPr="00B54309" w:rsidRDefault="00562418" w:rsidP="00562418">
      <w:pPr>
        <w:tabs>
          <w:tab w:val="left" w:pos="142"/>
          <w:tab w:val="left" w:pos="851"/>
        </w:tabs>
        <w:ind w:firstLine="709"/>
        <w:rPr>
          <w:color w:val="000000" w:themeColor="text1"/>
          <w:sz w:val="24"/>
          <w:szCs w:val="24"/>
          <w:lang w:eastAsia="ru-RU"/>
        </w:rPr>
      </w:pPr>
      <w:r w:rsidRPr="00B54309">
        <w:rPr>
          <w:color w:val="000000" w:themeColor="text1"/>
          <w:sz w:val="24"/>
          <w:szCs w:val="24"/>
          <w:lang w:eastAsia="ru-RU"/>
        </w:rPr>
        <w:lastRenderedPageBreak/>
        <w:t xml:space="preserve">15. Право на получение субсидии имеют Заявители на первое число месяца, предшествующего месяцу, в котором планируется заключение соглашения о предоставлении субсидии, соответствующие следующим требованиям: </w:t>
      </w:r>
    </w:p>
    <w:p w:rsidR="00562418" w:rsidRPr="00B54309" w:rsidRDefault="00562418" w:rsidP="00562418">
      <w:pPr>
        <w:ind w:firstLine="568"/>
        <w:textAlignment w:val="baseline"/>
        <w:rPr>
          <w:rFonts w:eastAsia="Calibri"/>
          <w:color w:val="000000" w:themeColor="text1"/>
          <w:sz w:val="24"/>
          <w:szCs w:val="24"/>
        </w:rPr>
      </w:pPr>
      <w:r w:rsidRPr="00B54309">
        <w:rPr>
          <w:color w:val="000000" w:themeColor="text1"/>
          <w:sz w:val="24"/>
          <w:szCs w:val="24"/>
        </w:rPr>
        <w:t xml:space="preserve">1) у </w:t>
      </w:r>
      <w:r w:rsidRPr="00B54309">
        <w:rPr>
          <w:rFonts w:eastAsia="Calibri"/>
          <w:color w:val="000000" w:themeColor="text1"/>
          <w:sz w:val="24"/>
          <w:szCs w:val="24"/>
        </w:rPr>
        <w:t>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bookmarkStart w:id="4" w:name="100092"/>
      <w:bookmarkStart w:id="5" w:name="100078"/>
      <w:bookmarkStart w:id="6" w:name="100034"/>
      <w:bookmarkEnd w:id="4"/>
      <w:bookmarkEnd w:id="5"/>
      <w:bookmarkEnd w:id="6"/>
      <w:r w:rsidRPr="00B54309">
        <w:rPr>
          <w:rFonts w:eastAsia="Calibri"/>
          <w:color w:val="000000" w:themeColor="text1"/>
          <w:sz w:val="24"/>
          <w:szCs w:val="24"/>
        </w:rPr>
        <w:t>;</w:t>
      </w:r>
    </w:p>
    <w:p w:rsidR="00562418" w:rsidRPr="00B54309" w:rsidRDefault="00562418" w:rsidP="00562418">
      <w:pPr>
        <w:pStyle w:val="ConsPlusNormal"/>
        <w:ind w:firstLine="540"/>
        <w:jc w:val="both"/>
        <w:rPr>
          <w:rFonts w:eastAsia="Calibri"/>
          <w:color w:val="000000" w:themeColor="text1"/>
          <w:sz w:val="24"/>
          <w:szCs w:val="24"/>
          <w:lang w:eastAsia="en-US"/>
        </w:rPr>
      </w:pPr>
      <w:r w:rsidRPr="00B54309">
        <w:rPr>
          <w:rFonts w:eastAsia="Calibri"/>
          <w:color w:val="000000" w:themeColor="text1"/>
          <w:sz w:val="24"/>
          <w:szCs w:val="24"/>
          <w:lang w:eastAsia="en-US"/>
        </w:rPr>
        <w:t xml:space="preserve">2) у получателей субсидии должна отсутствовать просроченная задолженность по возврату в бюджет бюджетной системы Российской Федерации, из которой планируется предоставление субсидии, бюджетных инвестиций, </w:t>
      </w:r>
      <w:proofErr w:type="gramStart"/>
      <w:r w:rsidRPr="00B54309">
        <w:rPr>
          <w:rFonts w:eastAsia="Calibri"/>
          <w:color w:val="000000" w:themeColor="text1"/>
          <w:sz w:val="24"/>
          <w:szCs w:val="24"/>
          <w:lang w:eastAsia="en-US"/>
        </w:rPr>
        <w:t>предоставленных</w:t>
      </w:r>
      <w:proofErr w:type="gramEnd"/>
      <w:r w:rsidRPr="00B54309">
        <w:rPr>
          <w:rFonts w:eastAsia="Calibri"/>
          <w:color w:val="000000" w:themeColor="text1"/>
          <w:sz w:val="24"/>
          <w:szCs w:val="24"/>
          <w:lang w:eastAsia="en-US"/>
        </w:rPr>
        <w:t xml:space="preserve">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w:t>
      </w:r>
    </w:p>
    <w:p w:rsidR="00562418" w:rsidRPr="00B54309" w:rsidRDefault="00562418" w:rsidP="00562418">
      <w:pPr>
        <w:tabs>
          <w:tab w:val="left" w:pos="142"/>
          <w:tab w:val="left" w:pos="851"/>
        </w:tabs>
        <w:ind w:firstLine="709"/>
        <w:rPr>
          <w:rFonts w:eastAsia="Times New Roman"/>
          <w:color w:val="000000" w:themeColor="text1"/>
          <w:sz w:val="24"/>
          <w:szCs w:val="24"/>
          <w:lang w:eastAsia="ru-RU"/>
        </w:rPr>
      </w:pPr>
      <w:bookmarkStart w:id="7" w:name="100093"/>
      <w:bookmarkStart w:id="8" w:name="100035"/>
      <w:bookmarkEnd w:id="7"/>
      <w:bookmarkEnd w:id="8"/>
      <w:r w:rsidRPr="00B54309">
        <w:rPr>
          <w:color w:val="000000" w:themeColor="text1"/>
          <w:sz w:val="24"/>
          <w:szCs w:val="24"/>
          <w:lang w:eastAsia="ru-RU"/>
        </w:rPr>
        <w:t>3)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rsidR="00562418" w:rsidRPr="00B54309" w:rsidRDefault="00562418" w:rsidP="00562418">
      <w:pPr>
        <w:tabs>
          <w:tab w:val="left" w:pos="142"/>
          <w:tab w:val="left" w:pos="851"/>
        </w:tabs>
        <w:ind w:firstLine="709"/>
        <w:rPr>
          <w:color w:val="000000" w:themeColor="text1"/>
          <w:sz w:val="24"/>
          <w:szCs w:val="24"/>
          <w:lang w:eastAsia="ru-RU"/>
        </w:rPr>
      </w:pPr>
      <w:bookmarkStart w:id="9" w:name="P75"/>
      <w:bookmarkEnd w:id="9"/>
      <w:proofErr w:type="gramStart"/>
      <w:r w:rsidRPr="00B54309">
        <w:rPr>
          <w:color w:val="000000" w:themeColor="text1"/>
          <w:sz w:val="24"/>
          <w:szCs w:val="24"/>
          <w:lang w:eastAsia="ru-RU"/>
        </w:rPr>
        <w:t>4)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w:t>
      </w:r>
      <w:proofErr w:type="gramEnd"/>
      <w:r w:rsidRPr="00B54309">
        <w:rPr>
          <w:color w:val="000000" w:themeColor="text1"/>
          <w:sz w:val="24"/>
          <w:szCs w:val="24"/>
          <w:lang w:eastAsia="ru-RU"/>
        </w:rPr>
        <w:t xml:space="preserve"> зоны) в отношении таких юридических лиц, в совокупности превышает 50 процентов;</w:t>
      </w:r>
    </w:p>
    <w:p w:rsidR="00562418" w:rsidRPr="00B54309" w:rsidRDefault="00562418" w:rsidP="00562418">
      <w:pPr>
        <w:tabs>
          <w:tab w:val="left" w:pos="142"/>
          <w:tab w:val="left" w:pos="851"/>
        </w:tabs>
        <w:ind w:firstLine="709"/>
        <w:rPr>
          <w:color w:val="000000" w:themeColor="text1"/>
          <w:sz w:val="24"/>
          <w:szCs w:val="24"/>
          <w:lang w:eastAsia="ru-RU"/>
        </w:rPr>
      </w:pPr>
      <w:bookmarkStart w:id="10" w:name="100036"/>
      <w:bookmarkStart w:id="11" w:name="100094"/>
      <w:bookmarkStart w:id="12" w:name="100037"/>
      <w:bookmarkStart w:id="13" w:name="000007"/>
      <w:bookmarkStart w:id="14" w:name="100095"/>
      <w:bookmarkStart w:id="15" w:name="100038"/>
      <w:bookmarkStart w:id="16" w:name="P72"/>
      <w:bookmarkStart w:id="17" w:name="P74"/>
      <w:bookmarkEnd w:id="10"/>
      <w:bookmarkEnd w:id="11"/>
      <w:bookmarkEnd w:id="12"/>
      <w:bookmarkEnd w:id="13"/>
      <w:bookmarkEnd w:id="14"/>
      <w:bookmarkEnd w:id="15"/>
      <w:bookmarkEnd w:id="16"/>
      <w:bookmarkEnd w:id="17"/>
      <w:r w:rsidRPr="00B54309">
        <w:rPr>
          <w:color w:val="000000" w:themeColor="text1"/>
          <w:sz w:val="24"/>
          <w:szCs w:val="24"/>
          <w:lang w:eastAsia="ru-RU"/>
        </w:rPr>
        <w:t xml:space="preserve">5) получатели субсидии не должны получать средства из бюджета Бердяушского  городского поселения, из которого планируется предоставление субсидии в соответствии с муниципальными правовыми актами на цели, указанные в </w:t>
      </w:r>
      <w:hyperlink r:id="rId11" w:anchor="sub_1008" w:history="1">
        <w:r w:rsidRPr="00B54309">
          <w:rPr>
            <w:rStyle w:val="a3"/>
            <w:color w:val="000000" w:themeColor="text1"/>
            <w:sz w:val="24"/>
            <w:szCs w:val="24"/>
            <w:u w:val="none"/>
            <w:lang w:eastAsia="ru-RU"/>
          </w:rPr>
          <w:t xml:space="preserve">пункте </w:t>
        </w:r>
      </w:hyperlink>
      <w:r w:rsidRPr="00B54309">
        <w:rPr>
          <w:color w:val="000000" w:themeColor="text1"/>
          <w:sz w:val="24"/>
          <w:szCs w:val="24"/>
          <w:lang w:eastAsia="ru-RU"/>
        </w:rPr>
        <w:t>5 настоящего Порядка;</w:t>
      </w:r>
    </w:p>
    <w:p w:rsidR="00562418" w:rsidRPr="00B54309" w:rsidRDefault="00562418" w:rsidP="00562418">
      <w:pPr>
        <w:tabs>
          <w:tab w:val="left" w:pos="142"/>
          <w:tab w:val="left" w:pos="851"/>
        </w:tabs>
        <w:ind w:firstLine="709"/>
        <w:rPr>
          <w:color w:val="000000" w:themeColor="text1"/>
          <w:sz w:val="24"/>
          <w:szCs w:val="24"/>
          <w:lang w:eastAsia="ru-RU"/>
        </w:rPr>
      </w:pPr>
      <w:r w:rsidRPr="00B54309">
        <w:rPr>
          <w:color w:val="000000" w:themeColor="text1"/>
          <w:sz w:val="24"/>
          <w:szCs w:val="24"/>
          <w:lang w:eastAsia="ru-RU"/>
        </w:rPr>
        <w:t xml:space="preserve">6) работы, указанные в пункте 3 настоящего Порядка, должны быть выполнены и фактически произведены затраты, связанные с выполнением работ по благоустройству Территорий Заявителем в соответствующем финансовом году; </w:t>
      </w:r>
    </w:p>
    <w:p w:rsidR="00562418" w:rsidRPr="00B54309" w:rsidRDefault="00562418" w:rsidP="00562418">
      <w:pPr>
        <w:tabs>
          <w:tab w:val="left" w:pos="142"/>
          <w:tab w:val="left" w:pos="851"/>
        </w:tabs>
        <w:ind w:firstLine="709"/>
        <w:rPr>
          <w:color w:val="000000" w:themeColor="text1"/>
          <w:sz w:val="24"/>
          <w:szCs w:val="24"/>
          <w:lang w:eastAsia="ru-RU"/>
        </w:rPr>
      </w:pPr>
      <w:r w:rsidRPr="00B54309">
        <w:rPr>
          <w:color w:val="000000" w:themeColor="text1"/>
          <w:sz w:val="24"/>
          <w:szCs w:val="24"/>
          <w:lang w:eastAsia="ru-RU"/>
        </w:rPr>
        <w:t xml:space="preserve">7) Заявитель должен предоставить обоснование стоимости работ, подлежащих выполнению (сметную документацию на благоустройство Территории). </w:t>
      </w:r>
    </w:p>
    <w:p w:rsidR="00562418" w:rsidRPr="00B54309" w:rsidRDefault="00562418" w:rsidP="00562418">
      <w:pPr>
        <w:tabs>
          <w:tab w:val="left" w:pos="142"/>
          <w:tab w:val="left" w:pos="851"/>
        </w:tabs>
        <w:ind w:firstLine="709"/>
        <w:rPr>
          <w:color w:val="000000" w:themeColor="text1"/>
          <w:sz w:val="24"/>
          <w:szCs w:val="24"/>
          <w:lang w:eastAsia="ru-RU"/>
        </w:rPr>
      </w:pPr>
      <w:r w:rsidRPr="00B54309">
        <w:rPr>
          <w:color w:val="000000" w:themeColor="text1"/>
          <w:sz w:val="24"/>
          <w:szCs w:val="24"/>
          <w:lang w:eastAsia="ru-RU"/>
        </w:rPr>
        <w:t>16. Соглашение заключается по типовой форме, которое дополнительно должно содержать:</w:t>
      </w:r>
    </w:p>
    <w:p w:rsidR="00562418" w:rsidRPr="00B54309" w:rsidRDefault="00562418" w:rsidP="00562418">
      <w:pPr>
        <w:tabs>
          <w:tab w:val="left" w:pos="142"/>
          <w:tab w:val="left" w:pos="851"/>
        </w:tabs>
        <w:ind w:firstLine="709"/>
        <w:rPr>
          <w:color w:val="000000" w:themeColor="text1"/>
          <w:sz w:val="24"/>
          <w:szCs w:val="24"/>
          <w:lang w:eastAsia="ru-RU"/>
        </w:rPr>
      </w:pPr>
      <w:r w:rsidRPr="00B54309">
        <w:rPr>
          <w:color w:val="000000" w:themeColor="text1"/>
          <w:sz w:val="24"/>
          <w:szCs w:val="24"/>
          <w:lang w:eastAsia="ru-RU"/>
        </w:rPr>
        <w:t>1) цель, условия, размер, сроки и порядок перечисления субсидии;</w:t>
      </w:r>
    </w:p>
    <w:p w:rsidR="00562418" w:rsidRPr="00B54309" w:rsidRDefault="00562418" w:rsidP="00562418">
      <w:pPr>
        <w:tabs>
          <w:tab w:val="left" w:pos="142"/>
          <w:tab w:val="left" w:pos="851"/>
        </w:tabs>
        <w:ind w:firstLine="709"/>
        <w:rPr>
          <w:color w:val="000000" w:themeColor="text1"/>
          <w:sz w:val="24"/>
          <w:szCs w:val="24"/>
          <w:lang w:eastAsia="ru-RU"/>
        </w:rPr>
      </w:pPr>
      <w:r w:rsidRPr="00B54309">
        <w:rPr>
          <w:color w:val="000000" w:themeColor="text1"/>
          <w:sz w:val="24"/>
          <w:szCs w:val="24"/>
          <w:lang w:eastAsia="ru-RU"/>
        </w:rPr>
        <w:t>2) счета, на которые перечисляется субсидия;</w:t>
      </w:r>
    </w:p>
    <w:p w:rsidR="00562418" w:rsidRPr="00B54309" w:rsidRDefault="00562418" w:rsidP="00562418">
      <w:pPr>
        <w:tabs>
          <w:tab w:val="left" w:pos="142"/>
          <w:tab w:val="left" w:pos="851"/>
        </w:tabs>
        <w:ind w:firstLine="709"/>
        <w:rPr>
          <w:color w:val="000000" w:themeColor="text1"/>
          <w:sz w:val="24"/>
          <w:szCs w:val="24"/>
          <w:lang w:eastAsia="ru-RU"/>
        </w:rPr>
      </w:pPr>
      <w:r w:rsidRPr="00B54309">
        <w:rPr>
          <w:color w:val="000000" w:themeColor="text1"/>
          <w:sz w:val="24"/>
          <w:szCs w:val="24"/>
          <w:lang w:eastAsia="ru-RU"/>
        </w:rPr>
        <w:t>3) обязательства получателя субсидии по целевому использованию субсидии;</w:t>
      </w:r>
    </w:p>
    <w:p w:rsidR="00562418" w:rsidRPr="00B54309" w:rsidRDefault="00562418" w:rsidP="00562418">
      <w:pPr>
        <w:tabs>
          <w:tab w:val="left" w:pos="142"/>
          <w:tab w:val="left" w:pos="851"/>
        </w:tabs>
        <w:ind w:firstLine="709"/>
        <w:rPr>
          <w:color w:val="000000" w:themeColor="text1"/>
          <w:sz w:val="24"/>
          <w:szCs w:val="24"/>
          <w:lang w:eastAsia="ru-RU"/>
        </w:rPr>
      </w:pPr>
      <w:r w:rsidRPr="00B54309">
        <w:rPr>
          <w:color w:val="000000" w:themeColor="text1"/>
          <w:sz w:val="24"/>
          <w:szCs w:val="24"/>
          <w:lang w:eastAsia="ru-RU"/>
        </w:rPr>
        <w:t xml:space="preserve">4) показатели результативности производства работ по благоустройству дворовых территорий, с учетом требований </w:t>
      </w:r>
      <w:hyperlink r:id="rId12" w:anchor="sub_1047" w:history="1">
        <w:r w:rsidRPr="00B54309">
          <w:rPr>
            <w:rStyle w:val="a3"/>
            <w:color w:val="000000" w:themeColor="text1"/>
            <w:sz w:val="24"/>
            <w:szCs w:val="24"/>
            <w:u w:val="none"/>
            <w:lang w:eastAsia="ru-RU"/>
          </w:rPr>
          <w:t>п. 36</w:t>
        </w:r>
      </w:hyperlink>
      <w:r w:rsidRPr="00B54309">
        <w:rPr>
          <w:color w:val="000000" w:themeColor="text1"/>
          <w:sz w:val="24"/>
          <w:szCs w:val="24"/>
          <w:lang w:eastAsia="ru-RU"/>
        </w:rPr>
        <w:t xml:space="preserve"> и </w:t>
      </w:r>
      <w:hyperlink r:id="rId13" w:anchor="sub_15" w:history="1">
        <w:r w:rsidRPr="00B54309">
          <w:rPr>
            <w:rStyle w:val="a3"/>
            <w:color w:val="000000" w:themeColor="text1"/>
            <w:sz w:val="24"/>
            <w:szCs w:val="24"/>
            <w:u w:val="none"/>
            <w:lang w:eastAsia="ru-RU"/>
          </w:rPr>
          <w:t>приложения N 3</w:t>
        </w:r>
      </w:hyperlink>
      <w:r w:rsidRPr="00B54309">
        <w:rPr>
          <w:color w:val="000000" w:themeColor="text1"/>
          <w:sz w:val="24"/>
          <w:szCs w:val="24"/>
          <w:lang w:eastAsia="ru-RU"/>
        </w:rPr>
        <w:t xml:space="preserve"> настоящего Порядка;</w:t>
      </w:r>
    </w:p>
    <w:p w:rsidR="00562418" w:rsidRPr="00B54309" w:rsidRDefault="00562418" w:rsidP="00562418">
      <w:pPr>
        <w:tabs>
          <w:tab w:val="left" w:pos="142"/>
          <w:tab w:val="left" w:pos="851"/>
        </w:tabs>
        <w:ind w:firstLine="709"/>
        <w:rPr>
          <w:color w:val="000000" w:themeColor="text1"/>
          <w:sz w:val="24"/>
          <w:szCs w:val="24"/>
          <w:lang w:eastAsia="ru-RU"/>
        </w:rPr>
      </w:pPr>
      <w:r w:rsidRPr="00B54309">
        <w:rPr>
          <w:color w:val="000000" w:themeColor="text1"/>
          <w:sz w:val="24"/>
          <w:szCs w:val="24"/>
          <w:lang w:eastAsia="ru-RU"/>
        </w:rPr>
        <w:t>5) порядок сроки и формы представления получателем субсидии отчетности и документов, подтверждающих производство работ по благоустройству дворовых территорий;</w:t>
      </w:r>
    </w:p>
    <w:p w:rsidR="00562418" w:rsidRPr="00B54309" w:rsidRDefault="00562418" w:rsidP="00562418">
      <w:pPr>
        <w:tabs>
          <w:tab w:val="left" w:pos="142"/>
          <w:tab w:val="left" w:pos="851"/>
        </w:tabs>
        <w:ind w:firstLine="709"/>
        <w:rPr>
          <w:color w:val="000000" w:themeColor="text1"/>
          <w:sz w:val="24"/>
          <w:szCs w:val="24"/>
          <w:lang w:eastAsia="ru-RU"/>
        </w:rPr>
      </w:pPr>
      <w:r w:rsidRPr="00B54309">
        <w:rPr>
          <w:color w:val="000000" w:themeColor="text1"/>
          <w:sz w:val="24"/>
          <w:szCs w:val="24"/>
          <w:lang w:eastAsia="ru-RU"/>
        </w:rPr>
        <w:t>6) сметная стоимость на производство работ по благоустройству дворовых территорий;</w:t>
      </w:r>
    </w:p>
    <w:p w:rsidR="00562418" w:rsidRPr="00B54309" w:rsidRDefault="00562418" w:rsidP="00562418">
      <w:pPr>
        <w:tabs>
          <w:tab w:val="left" w:pos="142"/>
          <w:tab w:val="left" w:pos="851"/>
        </w:tabs>
        <w:ind w:firstLine="709"/>
        <w:rPr>
          <w:color w:val="000000" w:themeColor="text1"/>
          <w:sz w:val="24"/>
          <w:szCs w:val="24"/>
          <w:lang w:eastAsia="ru-RU"/>
        </w:rPr>
      </w:pPr>
      <w:r w:rsidRPr="00B54309">
        <w:rPr>
          <w:color w:val="000000" w:themeColor="text1"/>
          <w:sz w:val="24"/>
          <w:szCs w:val="24"/>
          <w:lang w:eastAsia="ru-RU"/>
        </w:rPr>
        <w:t>7) обязательства получателя субсидии по предоставлению документов необходимых для проверки соблюдения целей и условий предоставления субсидии;</w:t>
      </w:r>
    </w:p>
    <w:p w:rsidR="00562418" w:rsidRPr="00B54309" w:rsidRDefault="00562418" w:rsidP="00562418">
      <w:pPr>
        <w:tabs>
          <w:tab w:val="left" w:pos="142"/>
          <w:tab w:val="left" w:pos="851"/>
        </w:tabs>
        <w:ind w:firstLine="709"/>
        <w:rPr>
          <w:color w:val="000000" w:themeColor="text1"/>
          <w:sz w:val="24"/>
          <w:szCs w:val="24"/>
          <w:lang w:eastAsia="ru-RU"/>
        </w:rPr>
      </w:pPr>
      <w:r w:rsidRPr="00B54309">
        <w:rPr>
          <w:color w:val="000000" w:themeColor="text1"/>
          <w:sz w:val="24"/>
          <w:szCs w:val="24"/>
          <w:lang w:eastAsia="ru-RU"/>
        </w:rPr>
        <w:t xml:space="preserve">8) обязательства получателя субсидии о запрете приобретения за счет полученных средств иностранной валюты, за исключением операций, осуществляемых в соответствии с </w:t>
      </w:r>
      <w:hyperlink r:id="rId14" w:history="1">
        <w:r w:rsidRPr="00B54309">
          <w:rPr>
            <w:rStyle w:val="a3"/>
            <w:color w:val="000000" w:themeColor="text1"/>
            <w:sz w:val="24"/>
            <w:szCs w:val="24"/>
            <w:u w:val="none"/>
            <w:lang w:eastAsia="ru-RU"/>
          </w:rPr>
          <w:t>валютным законодательством</w:t>
        </w:r>
      </w:hyperlink>
      <w:r w:rsidRPr="00B54309">
        <w:rPr>
          <w:color w:val="000000" w:themeColor="text1"/>
          <w:sz w:val="24"/>
          <w:szCs w:val="24"/>
          <w:lang w:eastAsia="ru-RU"/>
        </w:rPr>
        <w:t xml:space="preserve"> Российской Федерации при закупке (поставке) высокотехнологичного импортного оборудования, сырья и комплектующих изделий;</w:t>
      </w:r>
    </w:p>
    <w:p w:rsidR="00562418" w:rsidRPr="00B54309" w:rsidRDefault="00562418" w:rsidP="00562418">
      <w:pPr>
        <w:tabs>
          <w:tab w:val="left" w:pos="142"/>
          <w:tab w:val="left" w:pos="851"/>
        </w:tabs>
        <w:ind w:firstLine="709"/>
        <w:rPr>
          <w:color w:val="000000" w:themeColor="text1"/>
          <w:sz w:val="24"/>
          <w:szCs w:val="24"/>
          <w:lang w:eastAsia="ru-RU"/>
        </w:rPr>
      </w:pPr>
      <w:r w:rsidRPr="00B54309">
        <w:rPr>
          <w:color w:val="000000" w:themeColor="text1"/>
          <w:sz w:val="24"/>
          <w:szCs w:val="24"/>
          <w:lang w:eastAsia="ru-RU"/>
        </w:rPr>
        <w:lastRenderedPageBreak/>
        <w:t>9) обязательства получателя субсидии по возврату полной суммы средств субсидии, использованной не по целевому назначению и (или) не использованной в течение финансового года;</w:t>
      </w:r>
    </w:p>
    <w:p w:rsidR="00562418" w:rsidRPr="00B54309" w:rsidRDefault="00562418" w:rsidP="00562418">
      <w:pPr>
        <w:tabs>
          <w:tab w:val="left" w:pos="142"/>
          <w:tab w:val="left" w:pos="851"/>
        </w:tabs>
        <w:ind w:firstLine="709"/>
        <w:rPr>
          <w:color w:val="000000" w:themeColor="text1"/>
          <w:sz w:val="24"/>
          <w:szCs w:val="24"/>
          <w:lang w:eastAsia="ru-RU"/>
        </w:rPr>
      </w:pPr>
      <w:proofErr w:type="gramStart"/>
      <w:r w:rsidRPr="00B54309">
        <w:rPr>
          <w:color w:val="000000" w:themeColor="text1"/>
          <w:sz w:val="24"/>
          <w:szCs w:val="24"/>
          <w:lang w:eastAsia="ru-RU"/>
        </w:rPr>
        <w:t>10) 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w:t>
      </w:r>
      <w:proofErr w:type="gramEnd"/>
      <w:r w:rsidRPr="00B54309">
        <w:rPr>
          <w:color w:val="000000" w:themeColor="text1"/>
          <w:sz w:val="24"/>
          <w:szCs w:val="24"/>
          <w:lang w:eastAsia="ru-RU"/>
        </w:rPr>
        <w:t xml:space="preserve"> главным распорядителем бюджетных средств, предоставившим субсидии - администрацией, и органами государственного (муниципального) финансового контроля проверок соблюдения ими условий, целей и порядка предоставления субсидий;</w:t>
      </w:r>
    </w:p>
    <w:p w:rsidR="00562418" w:rsidRPr="00B54309" w:rsidRDefault="00562418" w:rsidP="00562418">
      <w:pPr>
        <w:tabs>
          <w:tab w:val="left" w:pos="142"/>
          <w:tab w:val="left" w:pos="851"/>
        </w:tabs>
        <w:ind w:firstLine="709"/>
        <w:rPr>
          <w:color w:val="000000" w:themeColor="text1"/>
          <w:sz w:val="24"/>
          <w:szCs w:val="24"/>
          <w:lang w:eastAsia="ru-RU"/>
        </w:rPr>
      </w:pPr>
      <w:r w:rsidRPr="00B54309">
        <w:rPr>
          <w:color w:val="000000" w:themeColor="text1"/>
          <w:sz w:val="24"/>
          <w:szCs w:val="24"/>
          <w:lang w:eastAsia="ru-RU"/>
        </w:rPr>
        <w:t>11) выполнение полного объема работ в текущем финансовом году;</w:t>
      </w:r>
    </w:p>
    <w:p w:rsidR="00562418" w:rsidRPr="00B54309" w:rsidRDefault="00562418" w:rsidP="00562418">
      <w:pPr>
        <w:tabs>
          <w:tab w:val="left" w:pos="142"/>
          <w:tab w:val="left" w:pos="851"/>
        </w:tabs>
        <w:ind w:firstLine="709"/>
        <w:rPr>
          <w:color w:val="000000" w:themeColor="text1"/>
          <w:sz w:val="24"/>
          <w:szCs w:val="24"/>
          <w:lang w:eastAsia="ru-RU"/>
        </w:rPr>
      </w:pPr>
      <w:r w:rsidRPr="00B54309">
        <w:rPr>
          <w:color w:val="000000" w:themeColor="text1"/>
          <w:sz w:val="24"/>
          <w:szCs w:val="24"/>
          <w:lang w:eastAsia="ru-RU"/>
        </w:rPr>
        <w:t>12) выполнение работ по благоустройству в соответствии с требованиями действующего законодательства Российской Федерации;</w:t>
      </w:r>
    </w:p>
    <w:p w:rsidR="00562418" w:rsidRPr="00B54309" w:rsidRDefault="00562418" w:rsidP="00562418">
      <w:pPr>
        <w:tabs>
          <w:tab w:val="left" w:pos="142"/>
          <w:tab w:val="left" w:pos="851"/>
        </w:tabs>
        <w:ind w:firstLine="709"/>
        <w:rPr>
          <w:color w:val="000000" w:themeColor="text1"/>
          <w:sz w:val="24"/>
          <w:szCs w:val="24"/>
          <w:lang w:eastAsia="ru-RU"/>
        </w:rPr>
      </w:pPr>
      <w:r w:rsidRPr="00B54309">
        <w:rPr>
          <w:color w:val="000000" w:themeColor="text1"/>
          <w:sz w:val="24"/>
          <w:szCs w:val="24"/>
          <w:lang w:eastAsia="ru-RU"/>
        </w:rPr>
        <w:t>13) обязанность получателя субсидии в гарантийный срок, который составляет не менее двух лет со дня подписания актов приемки и справок о стоимости выполненных работ, устранить выявленные недостатки и дефекты безвозмездно, за исключением случаев преднамеренного повреждения со стороны третьих лиц.</w:t>
      </w:r>
    </w:p>
    <w:p w:rsidR="00562418" w:rsidRPr="00B54309" w:rsidRDefault="00562418" w:rsidP="00562418">
      <w:pPr>
        <w:ind w:firstLine="709"/>
        <w:rPr>
          <w:color w:val="000000" w:themeColor="text1"/>
          <w:sz w:val="24"/>
          <w:szCs w:val="24"/>
          <w:lang w:eastAsia="ru-RU"/>
        </w:rPr>
      </w:pPr>
      <w:r w:rsidRPr="00B54309">
        <w:rPr>
          <w:color w:val="000000" w:themeColor="text1"/>
          <w:sz w:val="24"/>
          <w:szCs w:val="24"/>
          <w:lang w:eastAsia="ru-RU"/>
        </w:rPr>
        <w:t xml:space="preserve">17. В целях получения субсидии и заключения соглашения получатель субсидии подает в орган, уполномоченный на прием заявок на участие в отборе заявку в 2 экземплярах по форме согласно </w:t>
      </w:r>
      <w:hyperlink r:id="rId15" w:anchor="sub_11" w:history="1">
        <w:r w:rsidRPr="00B54309">
          <w:rPr>
            <w:rStyle w:val="a3"/>
            <w:color w:val="000000" w:themeColor="text1"/>
            <w:sz w:val="24"/>
            <w:szCs w:val="24"/>
            <w:u w:val="none"/>
            <w:lang w:eastAsia="ru-RU"/>
          </w:rPr>
          <w:t>приложению N 1</w:t>
        </w:r>
      </w:hyperlink>
      <w:r w:rsidRPr="00B54309">
        <w:rPr>
          <w:color w:val="000000" w:themeColor="text1"/>
          <w:sz w:val="24"/>
          <w:szCs w:val="24"/>
          <w:lang w:eastAsia="ru-RU"/>
        </w:rPr>
        <w:t xml:space="preserve"> к настоящему Порядку.</w:t>
      </w:r>
    </w:p>
    <w:p w:rsidR="00562418" w:rsidRPr="00B54309" w:rsidRDefault="00562418" w:rsidP="00562418">
      <w:pPr>
        <w:ind w:firstLine="709"/>
        <w:rPr>
          <w:color w:val="000000" w:themeColor="text1"/>
          <w:sz w:val="24"/>
          <w:szCs w:val="24"/>
          <w:lang w:eastAsia="ru-RU"/>
        </w:rPr>
      </w:pPr>
      <w:r w:rsidRPr="00B54309">
        <w:rPr>
          <w:color w:val="000000" w:themeColor="text1"/>
          <w:sz w:val="24"/>
          <w:szCs w:val="24"/>
          <w:lang w:eastAsia="ru-RU"/>
        </w:rPr>
        <w:t xml:space="preserve">Органом, уполномоченным на прием заявок на участие в отборе, является администрация.  </w:t>
      </w:r>
    </w:p>
    <w:p w:rsidR="00562418" w:rsidRPr="00B54309" w:rsidRDefault="00562418" w:rsidP="00562418">
      <w:pPr>
        <w:ind w:firstLine="709"/>
        <w:rPr>
          <w:color w:val="000000" w:themeColor="text1"/>
          <w:sz w:val="24"/>
          <w:szCs w:val="24"/>
          <w:lang w:eastAsia="ru-RU"/>
        </w:rPr>
      </w:pPr>
      <w:r w:rsidRPr="00B54309">
        <w:rPr>
          <w:color w:val="000000" w:themeColor="text1"/>
          <w:sz w:val="24"/>
          <w:szCs w:val="24"/>
          <w:lang w:eastAsia="ru-RU"/>
        </w:rPr>
        <w:t>Заявка составляется отдельно на каждую дворовую территорию.</w:t>
      </w:r>
    </w:p>
    <w:p w:rsidR="00562418" w:rsidRPr="00B54309" w:rsidRDefault="00562418" w:rsidP="00562418">
      <w:pPr>
        <w:ind w:firstLine="709"/>
        <w:rPr>
          <w:color w:val="000000" w:themeColor="text1"/>
          <w:sz w:val="24"/>
          <w:szCs w:val="24"/>
          <w:lang w:eastAsia="ru-RU"/>
        </w:rPr>
      </w:pPr>
      <w:bookmarkStart w:id="18" w:name="sub_1020"/>
      <w:r w:rsidRPr="00B54309">
        <w:rPr>
          <w:color w:val="000000" w:themeColor="text1"/>
          <w:sz w:val="24"/>
          <w:szCs w:val="24"/>
          <w:lang w:eastAsia="ru-RU"/>
        </w:rPr>
        <w:t>К заявке прилагаются следующие документы:</w:t>
      </w:r>
    </w:p>
    <w:p w:rsidR="00562418" w:rsidRPr="00B54309" w:rsidRDefault="00562418" w:rsidP="00562418">
      <w:pPr>
        <w:ind w:firstLine="709"/>
        <w:rPr>
          <w:color w:val="000000" w:themeColor="text1"/>
          <w:sz w:val="24"/>
          <w:szCs w:val="24"/>
          <w:lang w:eastAsia="ru-RU"/>
        </w:rPr>
      </w:pPr>
      <w:bookmarkStart w:id="19" w:name="sub_1060"/>
      <w:bookmarkEnd w:id="18"/>
      <w:r w:rsidRPr="00B54309">
        <w:rPr>
          <w:color w:val="000000" w:themeColor="text1"/>
          <w:sz w:val="24"/>
          <w:szCs w:val="24"/>
          <w:lang w:eastAsia="ru-RU"/>
        </w:rPr>
        <w:t xml:space="preserve">1) копия лицензии на осуществление предпринимательской деятельности по управлению многоквартирными домами, заверенная в установленном порядке, за исключением случаев, предусмотренных </w:t>
      </w:r>
      <w:hyperlink r:id="rId16" w:history="1">
        <w:r w:rsidRPr="00B54309">
          <w:rPr>
            <w:rStyle w:val="a3"/>
            <w:color w:val="000000" w:themeColor="text1"/>
            <w:sz w:val="24"/>
            <w:szCs w:val="24"/>
            <w:u w:val="none"/>
            <w:lang w:eastAsia="ru-RU"/>
          </w:rPr>
          <w:t>п. 1</w:t>
        </w:r>
      </w:hyperlink>
      <w:r w:rsidRPr="00B54309">
        <w:rPr>
          <w:color w:val="000000" w:themeColor="text1"/>
          <w:sz w:val="24"/>
          <w:szCs w:val="24"/>
          <w:lang w:eastAsia="ru-RU"/>
        </w:rPr>
        <w:t>,</w:t>
      </w:r>
      <w:hyperlink r:id="rId17" w:history="1">
        <w:r w:rsidRPr="00B54309">
          <w:rPr>
            <w:rStyle w:val="a3"/>
            <w:color w:val="000000" w:themeColor="text1"/>
            <w:sz w:val="24"/>
            <w:szCs w:val="24"/>
            <w:u w:val="none"/>
            <w:lang w:eastAsia="ru-RU"/>
          </w:rPr>
          <w:t>3 ст. 161</w:t>
        </w:r>
      </w:hyperlink>
      <w:r w:rsidRPr="00B54309">
        <w:rPr>
          <w:color w:val="000000" w:themeColor="text1"/>
          <w:sz w:val="24"/>
          <w:szCs w:val="24"/>
          <w:lang w:eastAsia="ru-RU"/>
        </w:rPr>
        <w:t xml:space="preserve"> Жилищного кодекса РФ, а также в случае непосредственного управления домом;</w:t>
      </w:r>
    </w:p>
    <w:p w:rsidR="00562418" w:rsidRPr="00B54309" w:rsidRDefault="00562418" w:rsidP="00562418">
      <w:pPr>
        <w:ind w:firstLine="709"/>
        <w:rPr>
          <w:color w:val="000000" w:themeColor="text1"/>
          <w:sz w:val="24"/>
          <w:szCs w:val="24"/>
          <w:lang w:eastAsia="ru-RU"/>
        </w:rPr>
      </w:pPr>
      <w:bookmarkStart w:id="20" w:name="sub_1061"/>
      <w:bookmarkEnd w:id="19"/>
      <w:r w:rsidRPr="00B54309">
        <w:rPr>
          <w:color w:val="000000" w:themeColor="text1"/>
          <w:sz w:val="24"/>
          <w:szCs w:val="24"/>
          <w:lang w:eastAsia="ru-RU"/>
        </w:rPr>
        <w:t>2) копия свидетельства о государственной регистрации юридического лица, заверенная в установленном порядке;</w:t>
      </w:r>
    </w:p>
    <w:p w:rsidR="00562418" w:rsidRPr="00B54309" w:rsidRDefault="00562418" w:rsidP="00562418">
      <w:pPr>
        <w:ind w:firstLine="709"/>
        <w:rPr>
          <w:color w:val="000000" w:themeColor="text1"/>
          <w:sz w:val="24"/>
          <w:szCs w:val="24"/>
          <w:lang w:eastAsia="ru-RU"/>
        </w:rPr>
      </w:pPr>
      <w:bookmarkStart w:id="21" w:name="sub_1062"/>
      <w:bookmarkEnd w:id="20"/>
      <w:r w:rsidRPr="00B54309">
        <w:rPr>
          <w:color w:val="000000" w:themeColor="text1"/>
          <w:sz w:val="24"/>
          <w:szCs w:val="24"/>
          <w:lang w:eastAsia="ru-RU"/>
        </w:rPr>
        <w:t>3) копия учредительных документов получателя субсидии, заверенных в установленном порядке;</w:t>
      </w:r>
    </w:p>
    <w:p w:rsidR="00562418" w:rsidRPr="00B54309" w:rsidRDefault="00562418" w:rsidP="00562418">
      <w:pPr>
        <w:ind w:firstLine="709"/>
        <w:rPr>
          <w:color w:val="000000" w:themeColor="text1"/>
          <w:sz w:val="24"/>
          <w:szCs w:val="24"/>
          <w:lang w:eastAsia="ru-RU"/>
        </w:rPr>
      </w:pPr>
      <w:bookmarkStart w:id="22" w:name="sub_1063"/>
      <w:bookmarkEnd w:id="21"/>
      <w:r w:rsidRPr="00B54309">
        <w:rPr>
          <w:color w:val="000000" w:themeColor="text1"/>
          <w:sz w:val="24"/>
          <w:szCs w:val="24"/>
          <w:lang w:eastAsia="ru-RU"/>
        </w:rPr>
        <w:t>4) выписка из Единого государственного реестра юридических лиц или из Единого государственного реестра индивидуальных предпринимателей, выданная не ранее первого числа месяца, в котором подается заявка, заверенная в установленном порядке;</w:t>
      </w:r>
    </w:p>
    <w:p w:rsidR="00562418" w:rsidRPr="00B54309" w:rsidRDefault="00562418" w:rsidP="00562418">
      <w:pPr>
        <w:ind w:firstLine="709"/>
        <w:rPr>
          <w:color w:val="000000" w:themeColor="text1"/>
          <w:sz w:val="24"/>
          <w:szCs w:val="24"/>
          <w:lang w:eastAsia="ru-RU"/>
        </w:rPr>
      </w:pPr>
      <w:bookmarkStart w:id="23" w:name="sub_1064"/>
      <w:bookmarkEnd w:id="22"/>
      <w:r w:rsidRPr="00B54309">
        <w:rPr>
          <w:color w:val="000000" w:themeColor="text1"/>
          <w:sz w:val="24"/>
          <w:szCs w:val="24"/>
          <w:lang w:eastAsia="ru-RU"/>
        </w:rPr>
        <w:t xml:space="preserve">5) справка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w:t>
      </w:r>
      <w:hyperlink r:id="rId18" w:history="1">
        <w:r w:rsidRPr="00B54309">
          <w:rPr>
            <w:rStyle w:val="a3"/>
            <w:color w:val="000000" w:themeColor="text1"/>
            <w:sz w:val="24"/>
            <w:szCs w:val="24"/>
            <w:u w:val="none"/>
            <w:lang w:eastAsia="ru-RU"/>
          </w:rPr>
          <w:t>законодательством</w:t>
        </w:r>
      </w:hyperlink>
      <w:r w:rsidRPr="00B54309">
        <w:rPr>
          <w:color w:val="000000" w:themeColor="text1"/>
          <w:sz w:val="24"/>
          <w:szCs w:val="24"/>
          <w:lang w:eastAsia="ru-RU"/>
        </w:rPr>
        <w:t xml:space="preserve"> Российской Федерации о налогах и сборах, полученная не ранее тридцати рабочих дней до дня подачи заявки, </w:t>
      </w:r>
      <w:proofErr w:type="gramStart"/>
      <w:r w:rsidRPr="00B54309">
        <w:rPr>
          <w:color w:val="000000" w:themeColor="text1"/>
          <w:sz w:val="24"/>
          <w:szCs w:val="24"/>
          <w:lang w:eastAsia="ru-RU"/>
        </w:rPr>
        <w:t>заверенную</w:t>
      </w:r>
      <w:proofErr w:type="gramEnd"/>
      <w:r w:rsidRPr="00B54309">
        <w:rPr>
          <w:color w:val="000000" w:themeColor="text1"/>
          <w:sz w:val="24"/>
          <w:szCs w:val="24"/>
          <w:lang w:eastAsia="ru-RU"/>
        </w:rPr>
        <w:t xml:space="preserve"> надлежащим образом;</w:t>
      </w:r>
    </w:p>
    <w:p w:rsidR="00562418" w:rsidRPr="00B54309" w:rsidRDefault="00562418" w:rsidP="00562418">
      <w:pPr>
        <w:ind w:firstLine="709"/>
        <w:rPr>
          <w:color w:val="000000" w:themeColor="text1"/>
          <w:sz w:val="24"/>
          <w:szCs w:val="24"/>
          <w:lang w:eastAsia="ru-RU"/>
        </w:rPr>
      </w:pPr>
      <w:bookmarkStart w:id="24" w:name="sub_1065"/>
      <w:bookmarkEnd w:id="23"/>
      <w:r w:rsidRPr="00B54309">
        <w:rPr>
          <w:color w:val="000000" w:themeColor="text1"/>
          <w:sz w:val="24"/>
          <w:szCs w:val="24"/>
          <w:lang w:eastAsia="ru-RU"/>
        </w:rPr>
        <w:t>6) дизайн-проект благоустройства дворовой территории, в который включается текстовое и визуальное описание предлагаемого проекта, в том числе его концепция и перечень (в том числе визуализированный) элементов благоустройства, предполагаемых к размещению на соответствующей территории. Дизайн-проект может быть подготовлен в виде проектно-сметной документации или в упрощенном виде - изображение дворовой территории (ген. план или схема) с описанием работ и мероприятий, предлагаемых к выполнению;</w:t>
      </w:r>
    </w:p>
    <w:p w:rsidR="00562418" w:rsidRPr="00B54309" w:rsidRDefault="00562418" w:rsidP="00562418">
      <w:pPr>
        <w:ind w:firstLine="709"/>
        <w:rPr>
          <w:color w:val="000000" w:themeColor="text1"/>
          <w:sz w:val="24"/>
          <w:szCs w:val="24"/>
          <w:lang w:eastAsia="ru-RU"/>
        </w:rPr>
      </w:pPr>
      <w:bookmarkStart w:id="25" w:name="sub_1066"/>
      <w:bookmarkEnd w:id="24"/>
      <w:r w:rsidRPr="00B54309">
        <w:rPr>
          <w:color w:val="000000" w:themeColor="text1"/>
          <w:sz w:val="24"/>
          <w:szCs w:val="24"/>
          <w:lang w:eastAsia="ru-RU"/>
        </w:rPr>
        <w:lastRenderedPageBreak/>
        <w:t>7) копии ведомостей объемов работ (дефектные ведомости) и расчетов сметной стоимости благоустройства дворовой территории многоквартирного дома, утвержденные руководителем получателя субсидии с приложением протокола об утверждении проектно-сметной документации на объект администрацией;</w:t>
      </w:r>
    </w:p>
    <w:p w:rsidR="00562418" w:rsidRPr="00B54309" w:rsidRDefault="00562418" w:rsidP="00562418">
      <w:pPr>
        <w:ind w:firstLine="709"/>
        <w:rPr>
          <w:color w:val="000000" w:themeColor="text1"/>
          <w:sz w:val="24"/>
          <w:szCs w:val="24"/>
          <w:lang w:eastAsia="ru-RU"/>
        </w:rPr>
      </w:pPr>
      <w:bookmarkStart w:id="26" w:name="sub_1067"/>
      <w:bookmarkEnd w:id="25"/>
      <w:r w:rsidRPr="00B54309">
        <w:rPr>
          <w:color w:val="000000" w:themeColor="text1"/>
          <w:sz w:val="24"/>
          <w:szCs w:val="24"/>
          <w:lang w:eastAsia="ru-RU"/>
        </w:rPr>
        <w:t>8) копия протокола общего собрания собственников помещений в многоквартирном доме, копия решения собственников каждого здания и сооружения, расположенных в границах дворовых территорий, подлежащих благоустройству, содержащих, в том числе, следующую информацию:</w:t>
      </w:r>
    </w:p>
    <w:p w:rsidR="00562418" w:rsidRPr="00B54309" w:rsidRDefault="00562418" w:rsidP="00562418">
      <w:pPr>
        <w:ind w:firstLine="709"/>
        <w:rPr>
          <w:color w:val="000000" w:themeColor="text1"/>
          <w:sz w:val="24"/>
          <w:szCs w:val="24"/>
          <w:lang w:eastAsia="ru-RU"/>
        </w:rPr>
      </w:pPr>
      <w:bookmarkStart w:id="27" w:name="sub_1068"/>
      <w:bookmarkEnd w:id="26"/>
      <w:r w:rsidRPr="00B54309">
        <w:rPr>
          <w:color w:val="000000" w:themeColor="text1"/>
          <w:sz w:val="24"/>
          <w:szCs w:val="24"/>
          <w:lang w:eastAsia="ru-RU"/>
        </w:rPr>
        <w:t>а) решение о благоустройстве дворовой территории многоквартирного дома, в том числе о размещении, об обслуживании и эксплуатации элементов озеленения и благоустройства на указанном земельном участке;</w:t>
      </w:r>
    </w:p>
    <w:p w:rsidR="00562418" w:rsidRPr="00B54309" w:rsidRDefault="00562418" w:rsidP="00562418">
      <w:pPr>
        <w:ind w:firstLine="709"/>
        <w:rPr>
          <w:color w:val="000000" w:themeColor="text1"/>
          <w:sz w:val="24"/>
          <w:szCs w:val="24"/>
          <w:lang w:eastAsia="ru-RU"/>
        </w:rPr>
      </w:pPr>
      <w:bookmarkStart w:id="28" w:name="sub_1069"/>
      <w:bookmarkEnd w:id="27"/>
      <w:r w:rsidRPr="00B54309">
        <w:rPr>
          <w:color w:val="000000" w:themeColor="text1"/>
          <w:sz w:val="24"/>
          <w:szCs w:val="24"/>
          <w:lang w:eastAsia="ru-RU"/>
        </w:rPr>
        <w:t>б) решение о включении дворовой территории многоквартирного дома в муниципальную программу;</w:t>
      </w:r>
    </w:p>
    <w:p w:rsidR="00562418" w:rsidRPr="00B54309" w:rsidRDefault="00562418" w:rsidP="00562418">
      <w:pPr>
        <w:ind w:firstLine="709"/>
        <w:rPr>
          <w:color w:val="000000" w:themeColor="text1"/>
          <w:sz w:val="24"/>
          <w:szCs w:val="24"/>
          <w:lang w:eastAsia="ru-RU"/>
        </w:rPr>
      </w:pPr>
      <w:bookmarkStart w:id="29" w:name="sub_1070"/>
      <w:bookmarkEnd w:id="28"/>
      <w:r w:rsidRPr="00B54309">
        <w:rPr>
          <w:color w:val="000000" w:themeColor="text1"/>
          <w:sz w:val="24"/>
          <w:szCs w:val="24"/>
          <w:lang w:eastAsia="ru-RU"/>
        </w:rPr>
        <w:t>в) перечни работ по благоустройству дворовой территории многоквартирного дома, сформированные исходя их минимального и дополнительного перечней работ по благоустройству с указанием их стоимости;</w:t>
      </w:r>
    </w:p>
    <w:p w:rsidR="00562418" w:rsidRPr="00B54309" w:rsidRDefault="00562418" w:rsidP="00562418">
      <w:pPr>
        <w:ind w:firstLine="709"/>
        <w:rPr>
          <w:color w:val="000000" w:themeColor="text1"/>
          <w:sz w:val="24"/>
          <w:szCs w:val="24"/>
          <w:lang w:eastAsia="ru-RU"/>
        </w:rPr>
      </w:pPr>
      <w:bookmarkStart w:id="30" w:name="sub_1071"/>
      <w:bookmarkEnd w:id="29"/>
      <w:r w:rsidRPr="00B54309">
        <w:rPr>
          <w:color w:val="000000" w:themeColor="text1"/>
          <w:sz w:val="24"/>
          <w:szCs w:val="24"/>
          <w:lang w:eastAsia="ru-RU"/>
        </w:rPr>
        <w:t>г) решение о выборе формы и доли финансового и (или) трудового участия собственников в реализации мероприятий по благоустройству дворовой территории;</w:t>
      </w:r>
    </w:p>
    <w:p w:rsidR="00562418" w:rsidRPr="00B54309" w:rsidRDefault="00562418" w:rsidP="00562418">
      <w:pPr>
        <w:ind w:firstLine="709"/>
        <w:rPr>
          <w:color w:val="000000" w:themeColor="text1"/>
          <w:sz w:val="24"/>
          <w:szCs w:val="24"/>
          <w:lang w:eastAsia="ru-RU"/>
        </w:rPr>
      </w:pPr>
      <w:bookmarkStart w:id="31" w:name="sub_1072"/>
      <w:bookmarkEnd w:id="30"/>
      <w:proofErr w:type="spellStart"/>
      <w:r w:rsidRPr="00B54309">
        <w:rPr>
          <w:color w:val="000000" w:themeColor="text1"/>
          <w:sz w:val="24"/>
          <w:szCs w:val="24"/>
          <w:lang w:eastAsia="ru-RU"/>
        </w:rPr>
        <w:t>д</w:t>
      </w:r>
      <w:proofErr w:type="spellEnd"/>
      <w:r w:rsidRPr="00B54309">
        <w:rPr>
          <w:color w:val="000000" w:themeColor="text1"/>
          <w:sz w:val="24"/>
          <w:szCs w:val="24"/>
          <w:lang w:eastAsia="ru-RU"/>
        </w:rPr>
        <w:t xml:space="preserve">) решение о проведении работ в соответствии с требованиями обеспечения доступности для </w:t>
      </w:r>
      <w:proofErr w:type="spellStart"/>
      <w:r w:rsidRPr="00B54309">
        <w:rPr>
          <w:color w:val="000000" w:themeColor="text1"/>
          <w:sz w:val="24"/>
          <w:szCs w:val="24"/>
          <w:lang w:eastAsia="ru-RU"/>
        </w:rPr>
        <w:t>маломобильных</w:t>
      </w:r>
      <w:proofErr w:type="spellEnd"/>
      <w:r w:rsidRPr="00B54309">
        <w:rPr>
          <w:color w:val="000000" w:themeColor="text1"/>
          <w:sz w:val="24"/>
          <w:szCs w:val="24"/>
          <w:lang w:eastAsia="ru-RU"/>
        </w:rPr>
        <w:t xml:space="preserve"> групп населения (обязательное условие на мероприятия, планируемые к проведению на 2019-2021 гг.);</w:t>
      </w:r>
    </w:p>
    <w:p w:rsidR="00562418" w:rsidRPr="00B54309" w:rsidRDefault="00562418" w:rsidP="00562418">
      <w:pPr>
        <w:ind w:firstLine="709"/>
        <w:rPr>
          <w:color w:val="000000" w:themeColor="text1"/>
          <w:sz w:val="24"/>
          <w:szCs w:val="24"/>
          <w:lang w:eastAsia="ru-RU"/>
        </w:rPr>
      </w:pPr>
      <w:bookmarkStart w:id="32" w:name="sub_1073"/>
      <w:bookmarkEnd w:id="31"/>
      <w:r w:rsidRPr="00B54309">
        <w:rPr>
          <w:color w:val="000000" w:themeColor="text1"/>
          <w:sz w:val="24"/>
          <w:szCs w:val="24"/>
          <w:lang w:eastAsia="ru-RU"/>
        </w:rPr>
        <w:t>е) условие о включении в состав общего имущества многоквартирного дома оборудования, иных материальных объектов, установленных на дворовой территории в результате реализации мероприятий по благоустройству дворовой территории в целях осуществления последующего содержания указанных объектов в соответствии с требованиями законодательства Российской Федерации;</w:t>
      </w:r>
    </w:p>
    <w:p w:rsidR="00562418" w:rsidRPr="00B54309" w:rsidRDefault="00562418" w:rsidP="00562418">
      <w:pPr>
        <w:ind w:firstLine="709"/>
        <w:rPr>
          <w:color w:val="000000" w:themeColor="text1"/>
          <w:sz w:val="24"/>
          <w:szCs w:val="24"/>
          <w:lang w:eastAsia="ru-RU"/>
        </w:rPr>
      </w:pPr>
      <w:bookmarkStart w:id="33" w:name="sub_1074"/>
      <w:bookmarkEnd w:id="32"/>
      <w:r w:rsidRPr="00B54309">
        <w:rPr>
          <w:color w:val="000000" w:themeColor="text1"/>
          <w:sz w:val="24"/>
          <w:szCs w:val="24"/>
          <w:lang w:eastAsia="ru-RU"/>
        </w:rPr>
        <w:t xml:space="preserve">ж) решение о выборе представителя (представителей) собственников, уполномоченного на согласование </w:t>
      </w:r>
      <w:proofErr w:type="spellStart"/>
      <w:proofErr w:type="gramStart"/>
      <w:r w:rsidRPr="00B54309">
        <w:rPr>
          <w:color w:val="000000" w:themeColor="text1"/>
          <w:sz w:val="24"/>
          <w:szCs w:val="24"/>
          <w:lang w:eastAsia="ru-RU"/>
        </w:rPr>
        <w:t>дизайн-проекта</w:t>
      </w:r>
      <w:proofErr w:type="spellEnd"/>
      <w:proofErr w:type="gramEnd"/>
      <w:r w:rsidRPr="00B54309">
        <w:rPr>
          <w:color w:val="000000" w:themeColor="text1"/>
          <w:sz w:val="24"/>
          <w:szCs w:val="24"/>
          <w:lang w:eastAsia="ru-RU"/>
        </w:rPr>
        <w:t xml:space="preserve"> благоустройства дворовой территории, а также на участие в контроле, в том числе промежуточном, и приемке работ по благоустройству дворовой территории; а при непосредственном управлении еще и указание лица - производителя работ по благоустройству дворовой территории такого многоквартирного дома;</w:t>
      </w:r>
    </w:p>
    <w:p w:rsidR="00562418" w:rsidRPr="00B54309" w:rsidRDefault="00562418" w:rsidP="00562418">
      <w:pPr>
        <w:ind w:firstLine="709"/>
        <w:rPr>
          <w:color w:val="000000" w:themeColor="text1"/>
          <w:sz w:val="24"/>
          <w:szCs w:val="24"/>
          <w:lang w:eastAsia="ru-RU"/>
        </w:rPr>
      </w:pPr>
      <w:bookmarkStart w:id="34" w:name="sub_1075"/>
      <w:bookmarkEnd w:id="33"/>
      <w:proofErr w:type="gramStart"/>
      <w:r w:rsidRPr="00B54309">
        <w:rPr>
          <w:color w:val="000000" w:themeColor="text1"/>
          <w:sz w:val="24"/>
          <w:szCs w:val="24"/>
          <w:lang w:eastAsia="ru-RU"/>
        </w:rPr>
        <w:t>9) копия документа, подтверждающего постановку земельного участка, на котором расположен многоквартирный дом, на кадастровый учет (кадастровая выписка о земельном участке или кадастровый паспорт), в случае его отсутствия - иные правоустанавливающие документы на земельный участок, в случае их отсутствия - схему территориального размещения дворовой территории с привязкой к существующим зданиям, строениям, сооружениям и обозначением подходов, подъездов к придомовой территории;</w:t>
      </w:r>
      <w:proofErr w:type="gramEnd"/>
    </w:p>
    <w:p w:rsidR="00562418" w:rsidRPr="00B54309" w:rsidRDefault="00562418" w:rsidP="00562418">
      <w:pPr>
        <w:ind w:firstLine="709"/>
        <w:rPr>
          <w:color w:val="000000" w:themeColor="text1"/>
          <w:sz w:val="24"/>
          <w:szCs w:val="24"/>
          <w:lang w:eastAsia="ru-RU"/>
        </w:rPr>
      </w:pPr>
      <w:bookmarkStart w:id="35" w:name="sub_1076"/>
      <w:bookmarkEnd w:id="34"/>
      <w:r w:rsidRPr="00B54309">
        <w:rPr>
          <w:color w:val="000000" w:themeColor="text1"/>
          <w:sz w:val="24"/>
          <w:szCs w:val="24"/>
          <w:lang w:eastAsia="ru-RU"/>
        </w:rPr>
        <w:t>10) копия протокола общего собрания собственников помещений в многоквартирном доме о выборе способа управления многоквартирным домом или протокол конкурсной комиссии (в случае выбора способа управления органом местного самоуправления по результатам открытого конкурса);</w:t>
      </w:r>
    </w:p>
    <w:p w:rsidR="00562418" w:rsidRPr="00B54309" w:rsidRDefault="00562418" w:rsidP="00562418">
      <w:pPr>
        <w:ind w:firstLine="709"/>
        <w:rPr>
          <w:color w:val="000000" w:themeColor="text1"/>
          <w:sz w:val="24"/>
          <w:szCs w:val="24"/>
          <w:lang w:eastAsia="ru-RU"/>
        </w:rPr>
      </w:pPr>
      <w:bookmarkStart w:id="36" w:name="sub_1077"/>
      <w:bookmarkEnd w:id="35"/>
      <w:r w:rsidRPr="00B54309">
        <w:rPr>
          <w:color w:val="000000" w:themeColor="text1"/>
          <w:sz w:val="24"/>
          <w:szCs w:val="24"/>
          <w:lang w:eastAsia="ru-RU"/>
        </w:rPr>
        <w:t>11) копия договора подряда на проведение работ по благоустройству;</w:t>
      </w:r>
    </w:p>
    <w:p w:rsidR="00562418" w:rsidRPr="00B54309" w:rsidRDefault="00562418" w:rsidP="00562418">
      <w:pPr>
        <w:ind w:firstLine="709"/>
        <w:rPr>
          <w:color w:val="000000" w:themeColor="text1"/>
          <w:sz w:val="24"/>
          <w:szCs w:val="24"/>
          <w:lang w:eastAsia="ru-RU"/>
        </w:rPr>
      </w:pPr>
      <w:bookmarkStart w:id="37" w:name="sub_1079"/>
      <w:bookmarkEnd w:id="36"/>
      <w:r w:rsidRPr="00B54309">
        <w:rPr>
          <w:color w:val="000000" w:themeColor="text1"/>
          <w:sz w:val="24"/>
          <w:szCs w:val="24"/>
          <w:lang w:eastAsia="ru-RU"/>
        </w:rPr>
        <w:t>12) копии документов, подтверждающих полномочия руководителя либо иного лица действовать от имени получателя субсидии;</w:t>
      </w:r>
    </w:p>
    <w:p w:rsidR="00562418" w:rsidRPr="00B54309" w:rsidRDefault="00562418" w:rsidP="00562418">
      <w:pPr>
        <w:ind w:firstLine="709"/>
        <w:rPr>
          <w:color w:val="000000" w:themeColor="text1"/>
          <w:sz w:val="24"/>
          <w:szCs w:val="24"/>
          <w:lang w:eastAsia="ru-RU"/>
        </w:rPr>
      </w:pPr>
      <w:r w:rsidRPr="00B54309">
        <w:rPr>
          <w:color w:val="000000" w:themeColor="text1"/>
          <w:sz w:val="24"/>
          <w:szCs w:val="24"/>
          <w:lang w:eastAsia="ru-RU"/>
        </w:rPr>
        <w:t>Копии документов, указанные в п. 17 настоящего порядка предоставляются за подписью руководителя или уполномоченного лица и заверяются печатью.</w:t>
      </w:r>
    </w:p>
    <w:bookmarkEnd w:id="37"/>
    <w:p w:rsidR="00562418" w:rsidRPr="00B54309" w:rsidRDefault="00562418" w:rsidP="00562418">
      <w:pPr>
        <w:tabs>
          <w:tab w:val="left" w:pos="142"/>
          <w:tab w:val="left" w:pos="851"/>
        </w:tabs>
        <w:ind w:firstLine="709"/>
        <w:rPr>
          <w:color w:val="000000" w:themeColor="text1"/>
          <w:sz w:val="24"/>
          <w:szCs w:val="24"/>
          <w:lang w:eastAsia="ru-RU"/>
        </w:rPr>
      </w:pPr>
      <w:r w:rsidRPr="00B54309">
        <w:rPr>
          <w:color w:val="000000" w:themeColor="text1"/>
          <w:sz w:val="24"/>
          <w:szCs w:val="24"/>
          <w:lang w:eastAsia="ru-RU"/>
        </w:rPr>
        <w:t>18. Ответственность за достоверность предоставляемых сведений и соблюдение условий получения субсидий несет Заявитель.</w:t>
      </w:r>
    </w:p>
    <w:p w:rsidR="00562418" w:rsidRPr="00B54309" w:rsidRDefault="00562418" w:rsidP="00562418">
      <w:pPr>
        <w:tabs>
          <w:tab w:val="left" w:pos="142"/>
          <w:tab w:val="left" w:pos="851"/>
        </w:tabs>
        <w:ind w:firstLine="709"/>
        <w:rPr>
          <w:color w:val="000000" w:themeColor="text1"/>
          <w:sz w:val="24"/>
          <w:szCs w:val="24"/>
          <w:lang w:eastAsia="ru-RU"/>
        </w:rPr>
      </w:pPr>
      <w:r w:rsidRPr="00B54309">
        <w:rPr>
          <w:color w:val="000000" w:themeColor="text1"/>
          <w:sz w:val="24"/>
          <w:szCs w:val="24"/>
          <w:lang w:eastAsia="ru-RU"/>
        </w:rPr>
        <w:t>19. Заявки на получение субсидий принимаются  по адресу: п</w:t>
      </w:r>
      <w:proofErr w:type="gramStart"/>
      <w:r w:rsidRPr="00B54309">
        <w:rPr>
          <w:color w:val="000000" w:themeColor="text1"/>
          <w:sz w:val="24"/>
          <w:szCs w:val="24"/>
          <w:lang w:eastAsia="ru-RU"/>
        </w:rPr>
        <w:t>.Б</w:t>
      </w:r>
      <w:proofErr w:type="gramEnd"/>
      <w:r w:rsidRPr="00B54309">
        <w:rPr>
          <w:color w:val="000000" w:themeColor="text1"/>
          <w:sz w:val="24"/>
          <w:szCs w:val="24"/>
          <w:lang w:eastAsia="ru-RU"/>
        </w:rPr>
        <w:t xml:space="preserve">ердяуш, улица Советская,39  (прием документов осуществляется с понедельника по пятницу, часы </w:t>
      </w:r>
      <w:r w:rsidRPr="00B54309">
        <w:rPr>
          <w:color w:val="000000" w:themeColor="text1"/>
          <w:sz w:val="24"/>
          <w:szCs w:val="24"/>
          <w:lang w:eastAsia="ru-RU"/>
        </w:rPr>
        <w:lastRenderedPageBreak/>
        <w:t xml:space="preserve">приема с 10-00 до 12-00 часов и с 13-00 до 16-00 часов по местному времени) после дня опубликования извещения о приеме заявок на получение субсидии </w:t>
      </w:r>
      <w:r w:rsidR="00BA460B" w:rsidRPr="00B54309">
        <w:rPr>
          <w:color w:val="000000" w:themeColor="text1"/>
          <w:sz w:val="24"/>
          <w:szCs w:val="24"/>
          <w:lang w:eastAsia="ru-RU"/>
        </w:rPr>
        <w:t xml:space="preserve">в </w:t>
      </w:r>
      <w:proofErr w:type="spellStart"/>
      <w:r w:rsidR="00BA460B" w:rsidRPr="00B54309">
        <w:rPr>
          <w:color w:val="000000" w:themeColor="text1"/>
          <w:sz w:val="24"/>
          <w:szCs w:val="24"/>
          <w:lang w:eastAsia="ru-RU"/>
        </w:rPr>
        <w:t>спецвыпуске</w:t>
      </w:r>
      <w:proofErr w:type="spellEnd"/>
      <w:r w:rsidR="00BA460B" w:rsidRPr="00B54309">
        <w:rPr>
          <w:color w:val="000000" w:themeColor="text1"/>
          <w:sz w:val="24"/>
          <w:szCs w:val="24"/>
          <w:lang w:eastAsia="ru-RU"/>
        </w:rPr>
        <w:t xml:space="preserve"> газеты «</w:t>
      </w:r>
      <w:proofErr w:type="spellStart"/>
      <w:r w:rsidR="00BA460B" w:rsidRPr="00B54309">
        <w:rPr>
          <w:color w:val="000000" w:themeColor="text1"/>
          <w:sz w:val="24"/>
          <w:szCs w:val="24"/>
          <w:lang w:eastAsia="ru-RU"/>
        </w:rPr>
        <w:t>Саткинский</w:t>
      </w:r>
      <w:proofErr w:type="spellEnd"/>
      <w:r w:rsidR="00BA460B" w:rsidRPr="00B54309">
        <w:rPr>
          <w:color w:val="000000" w:themeColor="text1"/>
          <w:sz w:val="24"/>
          <w:szCs w:val="24"/>
          <w:lang w:eastAsia="ru-RU"/>
        </w:rPr>
        <w:t xml:space="preserve"> рабочий» </w:t>
      </w:r>
      <w:r w:rsidRPr="00B54309">
        <w:rPr>
          <w:color w:val="000000" w:themeColor="text1"/>
          <w:sz w:val="24"/>
          <w:szCs w:val="24"/>
        </w:rPr>
        <w:t xml:space="preserve"> в сроки установленные Комиссией.</w:t>
      </w:r>
    </w:p>
    <w:p w:rsidR="00562418" w:rsidRPr="00B54309" w:rsidRDefault="00562418" w:rsidP="00562418">
      <w:pPr>
        <w:tabs>
          <w:tab w:val="left" w:pos="142"/>
          <w:tab w:val="left" w:pos="851"/>
        </w:tabs>
        <w:ind w:firstLine="709"/>
        <w:rPr>
          <w:color w:val="000000" w:themeColor="text1"/>
          <w:sz w:val="24"/>
          <w:szCs w:val="24"/>
          <w:lang w:eastAsia="ru-RU"/>
        </w:rPr>
      </w:pPr>
      <w:r w:rsidRPr="00B54309">
        <w:rPr>
          <w:color w:val="000000" w:themeColor="text1"/>
          <w:sz w:val="24"/>
          <w:szCs w:val="24"/>
          <w:lang w:eastAsia="ru-RU"/>
        </w:rPr>
        <w:t xml:space="preserve">20. Процедура отбора осуществляется Комиссией. </w:t>
      </w:r>
    </w:p>
    <w:p w:rsidR="00562418" w:rsidRPr="00B54309" w:rsidRDefault="00562418" w:rsidP="00562418">
      <w:pPr>
        <w:tabs>
          <w:tab w:val="left" w:pos="142"/>
          <w:tab w:val="left" w:pos="851"/>
        </w:tabs>
        <w:ind w:firstLine="709"/>
        <w:rPr>
          <w:color w:val="000000" w:themeColor="text1"/>
          <w:sz w:val="24"/>
          <w:szCs w:val="24"/>
          <w:lang w:eastAsia="ru-RU"/>
        </w:rPr>
      </w:pPr>
      <w:r w:rsidRPr="00B54309">
        <w:rPr>
          <w:color w:val="000000" w:themeColor="text1"/>
          <w:sz w:val="24"/>
          <w:szCs w:val="24"/>
          <w:lang w:eastAsia="ru-RU"/>
        </w:rPr>
        <w:t xml:space="preserve">21. Комиссия рассматривает поступившие заявки на соответствии требованиям и критериям отбора претендентов субсидии, указанным в п. 15 настоящего порядка, предоставленные Заявителями, в течение трех рабочих дней от даты окончания приема заявок, указанной в пункте 19 настоящего Порядка. </w:t>
      </w:r>
    </w:p>
    <w:p w:rsidR="00562418" w:rsidRPr="00B54309" w:rsidRDefault="00562418" w:rsidP="00562418">
      <w:pPr>
        <w:tabs>
          <w:tab w:val="left" w:pos="142"/>
          <w:tab w:val="left" w:pos="851"/>
        </w:tabs>
        <w:ind w:firstLine="709"/>
        <w:rPr>
          <w:color w:val="000000" w:themeColor="text1"/>
          <w:sz w:val="24"/>
          <w:szCs w:val="24"/>
          <w:lang w:eastAsia="ru-RU"/>
        </w:rPr>
      </w:pPr>
      <w:r w:rsidRPr="00B54309">
        <w:rPr>
          <w:color w:val="000000" w:themeColor="text1"/>
          <w:sz w:val="24"/>
          <w:szCs w:val="24"/>
          <w:lang w:eastAsia="ru-RU"/>
        </w:rPr>
        <w:t xml:space="preserve">22. Решение Комиссии оформляется протоколом, содержащим информацию о допуске либо об отклонении заявки. </w:t>
      </w:r>
    </w:p>
    <w:p w:rsidR="00562418" w:rsidRPr="00B54309" w:rsidRDefault="00562418" w:rsidP="00562418">
      <w:pPr>
        <w:tabs>
          <w:tab w:val="left" w:pos="142"/>
          <w:tab w:val="left" w:pos="851"/>
        </w:tabs>
        <w:ind w:firstLine="709"/>
        <w:rPr>
          <w:color w:val="000000" w:themeColor="text1"/>
          <w:sz w:val="24"/>
          <w:szCs w:val="24"/>
          <w:lang w:eastAsia="ru-RU"/>
        </w:rPr>
      </w:pPr>
      <w:bookmarkStart w:id="38" w:name="sub_1023"/>
      <w:r w:rsidRPr="00B54309">
        <w:rPr>
          <w:color w:val="000000" w:themeColor="text1"/>
          <w:sz w:val="24"/>
          <w:szCs w:val="24"/>
          <w:lang w:eastAsia="ru-RU"/>
        </w:rPr>
        <w:t>23. Основаниями для отказа получателю субсидии в предоставлении субсидии являются:</w:t>
      </w:r>
    </w:p>
    <w:p w:rsidR="00562418" w:rsidRPr="00B54309" w:rsidRDefault="00562418" w:rsidP="00562418">
      <w:pPr>
        <w:tabs>
          <w:tab w:val="left" w:pos="142"/>
          <w:tab w:val="left" w:pos="851"/>
        </w:tabs>
        <w:ind w:firstLine="709"/>
        <w:rPr>
          <w:color w:val="000000" w:themeColor="text1"/>
          <w:sz w:val="24"/>
          <w:szCs w:val="24"/>
          <w:lang w:eastAsia="ru-RU"/>
        </w:rPr>
      </w:pPr>
      <w:bookmarkStart w:id="39" w:name="sub_1024"/>
      <w:bookmarkEnd w:id="38"/>
      <w:r w:rsidRPr="00B54309">
        <w:rPr>
          <w:color w:val="000000" w:themeColor="text1"/>
          <w:sz w:val="24"/>
          <w:szCs w:val="24"/>
          <w:lang w:eastAsia="ru-RU"/>
        </w:rPr>
        <w:t xml:space="preserve">1) получатель субсидии не соответствует требованиям, установленным в </w:t>
      </w:r>
      <w:hyperlink r:id="rId19" w:anchor="sub_1009" w:history="1">
        <w:r w:rsidRPr="00B54309">
          <w:rPr>
            <w:rStyle w:val="a3"/>
            <w:color w:val="000000" w:themeColor="text1"/>
            <w:sz w:val="24"/>
            <w:szCs w:val="24"/>
            <w:u w:val="none"/>
            <w:lang w:eastAsia="ru-RU"/>
          </w:rPr>
          <w:t>п. 6</w:t>
        </w:r>
      </w:hyperlink>
      <w:r w:rsidRPr="00B54309">
        <w:rPr>
          <w:color w:val="000000" w:themeColor="text1"/>
          <w:sz w:val="24"/>
          <w:szCs w:val="24"/>
          <w:lang w:eastAsia="ru-RU"/>
        </w:rPr>
        <w:t xml:space="preserve"> и </w:t>
      </w:r>
      <w:hyperlink r:id="rId20" w:anchor="sub_1015" w:history="1">
        <w:r w:rsidRPr="00B54309">
          <w:rPr>
            <w:rStyle w:val="a3"/>
            <w:color w:val="000000" w:themeColor="text1"/>
            <w:sz w:val="24"/>
            <w:szCs w:val="24"/>
            <w:u w:val="none"/>
            <w:lang w:eastAsia="ru-RU"/>
          </w:rPr>
          <w:t>п. 15</w:t>
        </w:r>
      </w:hyperlink>
      <w:r w:rsidRPr="00B54309">
        <w:rPr>
          <w:color w:val="000000" w:themeColor="text1"/>
          <w:sz w:val="24"/>
          <w:szCs w:val="24"/>
          <w:lang w:eastAsia="ru-RU"/>
        </w:rPr>
        <w:t xml:space="preserve"> настоящего Порядка;</w:t>
      </w:r>
    </w:p>
    <w:p w:rsidR="00562418" w:rsidRPr="00B54309" w:rsidRDefault="00562418" w:rsidP="00562418">
      <w:pPr>
        <w:tabs>
          <w:tab w:val="left" w:pos="142"/>
          <w:tab w:val="left" w:pos="851"/>
        </w:tabs>
        <w:ind w:firstLine="709"/>
        <w:rPr>
          <w:color w:val="000000" w:themeColor="text1"/>
          <w:sz w:val="24"/>
          <w:szCs w:val="24"/>
          <w:lang w:eastAsia="ru-RU"/>
        </w:rPr>
      </w:pPr>
      <w:bookmarkStart w:id="40" w:name="sub_1025"/>
      <w:bookmarkEnd w:id="39"/>
      <w:r w:rsidRPr="00B54309">
        <w:rPr>
          <w:color w:val="000000" w:themeColor="text1"/>
          <w:sz w:val="24"/>
          <w:szCs w:val="24"/>
          <w:lang w:eastAsia="ru-RU"/>
        </w:rPr>
        <w:t xml:space="preserve">2) несоответствие представленных получателем субсидии документов требованиям </w:t>
      </w:r>
      <w:hyperlink r:id="rId21" w:anchor="sub_1019" w:history="1">
        <w:r w:rsidRPr="00B54309">
          <w:rPr>
            <w:rStyle w:val="a3"/>
            <w:color w:val="000000" w:themeColor="text1"/>
            <w:sz w:val="24"/>
            <w:szCs w:val="24"/>
            <w:u w:val="none"/>
            <w:lang w:eastAsia="ru-RU"/>
          </w:rPr>
          <w:t xml:space="preserve">пунктов </w:t>
        </w:r>
      </w:hyperlink>
      <w:r w:rsidRPr="00B54309">
        <w:rPr>
          <w:color w:val="000000" w:themeColor="text1"/>
          <w:sz w:val="24"/>
          <w:szCs w:val="24"/>
          <w:lang w:eastAsia="ru-RU"/>
        </w:rPr>
        <w:t>17 настоящего Порядка, а также представление не в полном объеме указанных документов;</w:t>
      </w:r>
    </w:p>
    <w:p w:rsidR="00562418" w:rsidRPr="00B54309" w:rsidRDefault="00562418" w:rsidP="00562418">
      <w:pPr>
        <w:tabs>
          <w:tab w:val="left" w:pos="142"/>
          <w:tab w:val="left" w:pos="851"/>
        </w:tabs>
        <w:ind w:firstLine="709"/>
        <w:rPr>
          <w:color w:val="000000" w:themeColor="text1"/>
          <w:sz w:val="24"/>
          <w:szCs w:val="24"/>
          <w:lang w:eastAsia="ru-RU"/>
        </w:rPr>
      </w:pPr>
      <w:bookmarkStart w:id="41" w:name="sub_1026"/>
      <w:bookmarkEnd w:id="40"/>
      <w:r w:rsidRPr="00B54309">
        <w:rPr>
          <w:color w:val="000000" w:themeColor="text1"/>
          <w:sz w:val="24"/>
          <w:szCs w:val="24"/>
          <w:lang w:eastAsia="ru-RU"/>
        </w:rPr>
        <w:t>3) недостоверность информации, содержащейся в представленных получателем субсидии документах. Недостоверная информация - информация несоответствующая действительности, а именно, предоставление документов, в которых информация по своему содержанию противоречит друг другу либо противоречит информации, полученной в ходе проверки достоверности представленных документов; документы заверены (подписаны) неуполномоченным лицом;</w:t>
      </w:r>
    </w:p>
    <w:p w:rsidR="00562418" w:rsidRPr="00B54309" w:rsidRDefault="00562418" w:rsidP="00562418">
      <w:pPr>
        <w:tabs>
          <w:tab w:val="left" w:pos="142"/>
          <w:tab w:val="left" w:pos="851"/>
        </w:tabs>
        <w:ind w:firstLine="709"/>
        <w:rPr>
          <w:color w:val="000000" w:themeColor="text1"/>
          <w:sz w:val="24"/>
          <w:szCs w:val="24"/>
          <w:lang w:eastAsia="ru-RU"/>
        </w:rPr>
      </w:pPr>
      <w:bookmarkStart w:id="42" w:name="sub_1027"/>
      <w:bookmarkEnd w:id="41"/>
      <w:r w:rsidRPr="00B54309">
        <w:rPr>
          <w:color w:val="000000" w:themeColor="text1"/>
          <w:sz w:val="24"/>
          <w:szCs w:val="24"/>
          <w:lang w:eastAsia="ru-RU"/>
        </w:rPr>
        <w:t xml:space="preserve">4) </w:t>
      </w:r>
      <w:proofErr w:type="spellStart"/>
      <w:r w:rsidRPr="00B54309">
        <w:rPr>
          <w:color w:val="000000" w:themeColor="text1"/>
          <w:sz w:val="24"/>
          <w:szCs w:val="24"/>
          <w:lang w:eastAsia="ru-RU"/>
        </w:rPr>
        <w:t>непредоставление</w:t>
      </w:r>
      <w:proofErr w:type="spellEnd"/>
      <w:r w:rsidRPr="00B54309">
        <w:rPr>
          <w:color w:val="000000" w:themeColor="text1"/>
          <w:sz w:val="24"/>
          <w:szCs w:val="24"/>
          <w:lang w:eastAsia="ru-RU"/>
        </w:rPr>
        <w:t xml:space="preserve"> копии документов, подтверждающих зачисление средств финансового участия граждан (заинтересованных лиц) в выполнении дополнительного перечня работ по благоустройству дворовых территорий на отдельный банковский счет в кредитных организациях, на который должно будет произведено перечисление субсидии;</w:t>
      </w:r>
    </w:p>
    <w:p w:rsidR="00562418" w:rsidRPr="00B54309" w:rsidRDefault="00562418" w:rsidP="00562418">
      <w:pPr>
        <w:tabs>
          <w:tab w:val="left" w:pos="142"/>
          <w:tab w:val="left" w:pos="851"/>
        </w:tabs>
        <w:ind w:firstLine="709"/>
        <w:rPr>
          <w:color w:val="000000" w:themeColor="text1"/>
          <w:sz w:val="24"/>
          <w:szCs w:val="24"/>
          <w:lang w:eastAsia="ru-RU"/>
        </w:rPr>
      </w:pPr>
      <w:bookmarkStart w:id="43" w:name="sub_1028"/>
      <w:bookmarkEnd w:id="42"/>
      <w:r w:rsidRPr="00B54309">
        <w:rPr>
          <w:color w:val="000000" w:themeColor="text1"/>
          <w:sz w:val="24"/>
          <w:szCs w:val="24"/>
          <w:lang w:eastAsia="ru-RU"/>
        </w:rPr>
        <w:t>5) заявленные затраты, не соответствуют цели предоставления субсидии настоящего Порядка.</w:t>
      </w:r>
    </w:p>
    <w:bookmarkEnd w:id="43"/>
    <w:p w:rsidR="00562418" w:rsidRPr="00B54309" w:rsidRDefault="00562418" w:rsidP="00562418">
      <w:pPr>
        <w:tabs>
          <w:tab w:val="left" w:pos="142"/>
          <w:tab w:val="left" w:pos="851"/>
        </w:tabs>
        <w:ind w:firstLine="709"/>
        <w:rPr>
          <w:color w:val="000000" w:themeColor="text1"/>
          <w:sz w:val="24"/>
          <w:szCs w:val="24"/>
          <w:lang w:eastAsia="ru-RU"/>
        </w:rPr>
      </w:pPr>
      <w:r w:rsidRPr="00B54309">
        <w:rPr>
          <w:color w:val="000000" w:themeColor="text1"/>
          <w:sz w:val="24"/>
          <w:szCs w:val="24"/>
          <w:lang w:eastAsia="ru-RU"/>
        </w:rPr>
        <w:t>24. Расчет размера субсидии определяется по следующей формуле:</w:t>
      </w:r>
    </w:p>
    <w:p w:rsidR="00562418" w:rsidRPr="00B54309" w:rsidRDefault="00562418" w:rsidP="00562418">
      <w:pPr>
        <w:ind w:firstLine="708"/>
        <w:rPr>
          <w:color w:val="000000" w:themeColor="text1"/>
          <w:sz w:val="24"/>
          <w:szCs w:val="24"/>
          <w:lang w:eastAsia="ru-RU"/>
        </w:rPr>
      </w:pPr>
      <w:r w:rsidRPr="00B54309">
        <w:rPr>
          <w:color w:val="000000" w:themeColor="text1"/>
          <w:sz w:val="24"/>
          <w:szCs w:val="24"/>
          <w:lang w:eastAsia="ru-RU"/>
        </w:rPr>
        <w:t xml:space="preserve"> </w:t>
      </w:r>
      <w:r w:rsidRPr="00B54309">
        <w:rPr>
          <w:color w:val="000000" w:themeColor="text1"/>
          <w:sz w:val="24"/>
          <w:szCs w:val="24"/>
          <w:lang w:eastAsia="ru-RU"/>
        </w:rPr>
        <w:tab/>
      </w:r>
      <w:r w:rsidRPr="00B54309">
        <w:rPr>
          <w:color w:val="000000" w:themeColor="text1"/>
          <w:sz w:val="24"/>
          <w:szCs w:val="24"/>
          <w:lang w:eastAsia="ru-RU"/>
        </w:rPr>
        <w:tab/>
      </w:r>
    </w:p>
    <w:p w:rsidR="00562418" w:rsidRPr="00B54309" w:rsidRDefault="00562418" w:rsidP="00562418">
      <w:pPr>
        <w:ind w:firstLine="708"/>
        <w:jc w:val="center"/>
        <w:rPr>
          <w:rFonts w:eastAsia="Calibri"/>
          <w:color w:val="000000" w:themeColor="text1"/>
          <w:sz w:val="22"/>
          <w:szCs w:val="22"/>
        </w:rPr>
      </w:pPr>
      <w:proofErr w:type="spellStart"/>
      <w:proofErr w:type="gramStart"/>
      <w:r w:rsidRPr="00B54309">
        <w:rPr>
          <w:rFonts w:eastAsia="Calibri"/>
          <w:color w:val="000000" w:themeColor="text1"/>
          <w:lang w:val="en-US"/>
        </w:rPr>
        <w:t>Vj</w:t>
      </w:r>
      <w:proofErr w:type="spellEnd"/>
      <w:r w:rsidRPr="00B54309">
        <w:rPr>
          <w:rFonts w:eastAsia="Calibri"/>
          <w:color w:val="000000" w:themeColor="text1"/>
        </w:rPr>
        <w:t>=</w:t>
      </w:r>
      <w:proofErr w:type="gramEnd"/>
      <w:r w:rsidRPr="00B54309">
        <w:rPr>
          <w:rFonts w:eastAsia="Calibri"/>
          <w:color w:val="000000" w:themeColor="text1"/>
          <w:lang w:val="en-US"/>
        </w:rPr>
        <w:t>K</w:t>
      </w:r>
      <w:r w:rsidRPr="00B54309">
        <w:rPr>
          <w:rFonts w:eastAsia="Calibri"/>
          <w:color w:val="000000" w:themeColor="text1"/>
        </w:rPr>
        <w:t>*С</w:t>
      </w:r>
      <w:r w:rsidRPr="00B54309">
        <w:rPr>
          <w:rFonts w:eastAsia="Calibri"/>
          <w:color w:val="000000" w:themeColor="text1"/>
          <w:lang w:val="en-US"/>
        </w:rPr>
        <w:t>j</w:t>
      </w:r>
      <w:r w:rsidRPr="00B54309">
        <w:rPr>
          <w:rFonts w:eastAsia="Calibri"/>
          <w:color w:val="000000" w:themeColor="text1"/>
        </w:rPr>
        <w:t>, где</w:t>
      </w:r>
    </w:p>
    <w:p w:rsidR="00562418" w:rsidRPr="00B54309" w:rsidRDefault="00562418" w:rsidP="00562418">
      <w:pPr>
        <w:rPr>
          <w:rFonts w:eastAsia="Calibri"/>
          <w:color w:val="000000" w:themeColor="text1"/>
        </w:rPr>
      </w:pPr>
      <w:proofErr w:type="spellStart"/>
      <w:r w:rsidRPr="00B54309">
        <w:rPr>
          <w:rFonts w:eastAsia="Calibri"/>
          <w:color w:val="000000" w:themeColor="text1"/>
          <w:lang w:val="en-US"/>
        </w:rPr>
        <w:t>Vj</w:t>
      </w:r>
      <w:proofErr w:type="spellEnd"/>
      <w:r w:rsidRPr="00B54309">
        <w:rPr>
          <w:rFonts w:eastAsia="Calibri"/>
          <w:color w:val="000000" w:themeColor="text1"/>
        </w:rPr>
        <w:t>-объем субсидии;</w:t>
      </w:r>
    </w:p>
    <w:p w:rsidR="00562418" w:rsidRPr="00B54309" w:rsidRDefault="00562418" w:rsidP="00562418">
      <w:pPr>
        <w:rPr>
          <w:rFonts w:eastAsia="Calibri"/>
          <w:color w:val="000000" w:themeColor="text1"/>
        </w:rPr>
      </w:pPr>
      <w:r w:rsidRPr="00B54309">
        <w:rPr>
          <w:rFonts w:eastAsia="Calibri"/>
          <w:color w:val="000000" w:themeColor="text1"/>
          <w:lang w:val="en-US"/>
        </w:rPr>
        <w:t>K</w:t>
      </w:r>
      <w:r w:rsidRPr="00B54309">
        <w:rPr>
          <w:rFonts w:eastAsia="Calibri"/>
          <w:color w:val="000000" w:themeColor="text1"/>
        </w:rPr>
        <w:t>- Коэффициент распределения выделенных средств;</w:t>
      </w:r>
    </w:p>
    <w:p w:rsidR="00562418" w:rsidRPr="00B54309" w:rsidRDefault="00562418" w:rsidP="00562418">
      <w:pPr>
        <w:rPr>
          <w:rFonts w:eastAsia="Calibri"/>
          <w:color w:val="000000" w:themeColor="text1"/>
        </w:rPr>
      </w:pPr>
      <w:r w:rsidRPr="00B54309">
        <w:rPr>
          <w:rFonts w:eastAsia="Calibri"/>
          <w:color w:val="000000" w:themeColor="text1"/>
        </w:rPr>
        <w:t>С</w:t>
      </w:r>
      <w:proofErr w:type="gramStart"/>
      <w:r w:rsidRPr="00B54309">
        <w:rPr>
          <w:rFonts w:eastAsia="Calibri"/>
          <w:color w:val="000000" w:themeColor="text1"/>
          <w:lang w:val="en-US"/>
        </w:rPr>
        <w:t>j</w:t>
      </w:r>
      <w:proofErr w:type="gramEnd"/>
      <w:r w:rsidRPr="00B54309">
        <w:rPr>
          <w:rFonts w:eastAsia="Calibri"/>
          <w:color w:val="000000" w:themeColor="text1"/>
        </w:rPr>
        <w:t xml:space="preserve">- размер субсидии в соответствии с Заявкой </w:t>
      </w:r>
    </w:p>
    <w:p w:rsidR="00562418" w:rsidRPr="00B54309" w:rsidRDefault="00562418" w:rsidP="00562418">
      <w:pPr>
        <w:rPr>
          <w:rFonts w:eastAsia="Calibri"/>
          <w:color w:val="000000" w:themeColor="text1"/>
        </w:rPr>
      </w:pPr>
    </w:p>
    <w:p w:rsidR="00562418" w:rsidRPr="00B54309" w:rsidRDefault="00562418" w:rsidP="00562418">
      <w:pPr>
        <w:jc w:val="center"/>
        <w:rPr>
          <w:rFonts w:eastAsia="Calibri"/>
          <w:color w:val="000000" w:themeColor="text1"/>
          <w:sz w:val="20"/>
        </w:rPr>
      </w:pPr>
      <w:r w:rsidRPr="00B54309">
        <w:rPr>
          <w:rFonts w:eastAsia="Calibri"/>
          <w:color w:val="000000" w:themeColor="text1"/>
          <w:lang w:val="en-US"/>
        </w:rPr>
        <w:t>K</w:t>
      </w:r>
      <w:r w:rsidRPr="00B54309">
        <w:rPr>
          <w:rFonts w:eastAsia="Calibri"/>
          <w:color w:val="000000" w:themeColor="text1"/>
        </w:rPr>
        <w:t xml:space="preserve">= </w:t>
      </w:r>
      <w:r w:rsidRPr="00B54309">
        <w:rPr>
          <w:rFonts w:eastAsia="Calibri"/>
          <w:color w:val="000000" w:themeColor="text1"/>
          <w:lang w:val="en-US"/>
        </w:rPr>
        <w:t>Bf</w:t>
      </w:r>
      <w:r w:rsidRPr="00B54309">
        <w:rPr>
          <w:rFonts w:eastAsia="Calibri"/>
          <w:color w:val="000000" w:themeColor="text1"/>
          <w:sz w:val="20"/>
        </w:rPr>
        <w:t>общ</w:t>
      </w:r>
      <w:r w:rsidRPr="00B54309">
        <w:rPr>
          <w:rFonts w:eastAsia="Calibri"/>
          <w:color w:val="000000" w:themeColor="text1"/>
        </w:rPr>
        <w:t xml:space="preserve"> </w:t>
      </w:r>
      <w:proofErr w:type="gramStart"/>
      <w:r w:rsidRPr="00B54309">
        <w:rPr>
          <w:rFonts w:eastAsia="Calibri"/>
          <w:color w:val="000000" w:themeColor="text1"/>
        </w:rPr>
        <w:t>/(</w:t>
      </w:r>
      <w:proofErr w:type="gramEnd"/>
      <w:r w:rsidRPr="00B54309">
        <w:rPr>
          <w:rFonts w:eastAsia="Calibri"/>
          <w:color w:val="000000" w:themeColor="text1"/>
        </w:rPr>
        <w:t>С</w:t>
      </w:r>
      <w:r w:rsidRPr="00B54309">
        <w:rPr>
          <w:rFonts w:eastAsia="Calibri"/>
          <w:color w:val="000000" w:themeColor="text1"/>
          <w:lang w:val="en-US"/>
        </w:rPr>
        <w:t>j</w:t>
      </w:r>
      <w:r w:rsidRPr="00B54309">
        <w:rPr>
          <w:rFonts w:eastAsia="Calibri"/>
          <w:color w:val="000000" w:themeColor="text1"/>
        </w:rPr>
        <w:t>)</w:t>
      </w:r>
      <w:r w:rsidRPr="00B54309">
        <w:rPr>
          <w:rFonts w:eastAsia="Calibri"/>
          <w:color w:val="000000" w:themeColor="text1"/>
          <w:sz w:val="20"/>
        </w:rPr>
        <w:t>, где</w:t>
      </w:r>
    </w:p>
    <w:p w:rsidR="00562418" w:rsidRPr="00B54309" w:rsidRDefault="00562418" w:rsidP="00562418">
      <w:pPr>
        <w:jc w:val="center"/>
        <w:rPr>
          <w:rFonts w:eastAsia="Calibri"/>
          <w:color w:val="000000" w:themeColor="text1"/>
          <w:sz w:val="22"/>
        </w:rPr>
      </w:pPr>
    </w:p>
    <w:p w:rsidR="00562418" w:rsidRPr="00B54309" w:rsidRDefault="00562418" w:rsidP="00562418">
      <w:pPr>
        <w:rPr>
          <w:rFonts w:eastAsia="Calibri"/>
          <w:color w:val="000000" w:themeColor="text1"/>
        </w:rPr>
      </w:pPr>
      <w:proofErr w:type="gramStart"/>
      <w:r w:rsidRPr="00B54309">
        <w:rPr>
          <w:rFonts w:eastAsia="Calibri"/>
          <w:color w:val="000000" w:themeColor="text1"/>
          <w:lang w:val="en-US"/>
        </w:rPr>
        <w:t>Bf</w:t>
      </w:r>
      <w:r w:rsidRPr="00B54309">
        <w:rPr>
          <w:rFonts w:eastAsia="Calibri"/>
          <w:color w:val="000000" w:themeColor="text1"/>
          <w:sz w:val="20"/>
        </w:rPr>
        <w:t>общ</w:t>
      </w:r>
      <w:r w:rsidRPr="00B54309">
        <w:rPr>
          <w:rFonts w:eastAsia="Calibri"/>
          <w:color w:val="000000" w:themeColor="text1"/>
        </w:rPr>
        <w:t>- общий объем выделенных средств.</w:t>
      </w:r>
      <w:proofErr w:type="gramEnd"/>
      <w:r w:rsidRPr="00B54309">
        <w:rPr>
          <w:rFonts w:eastAsia="Calibri"/>
          <w:color w:val="000000" w:themeColor="text1"/>
        </w:rPr>
        <w:t xml:space="preserve"> </w:t>
      </w:r>
    </w:p>
    <w:p w:rsidR="00562418" w:rsidRPr="00B54309" w:rsidRDefault="00562418" w:rsidP="00562418">
      <w:pPr>
        <w:tabs>
          <w:tab w:val="left" w:pos="142"/>
          <w:tab w:val="left" w:pos="851"/>
        </w:tabs>
        <w:ind w:firstLine="709"/>
        <w:rPr>
          <w:rFonts w:eastAsia="Times New Roman"/>
          <w:color w:val="000000" w:themeColor="text1"/>
          <w:sz w:val="24"/>
          <w:szCs w:val="24"/>
          <w:lang w:eastAsia="ru-RU"/>
        </w:rPr>
      </w:pPr>
      <w:proofErr w:type="gramStart"/>
      <w:r w:rsidRPr="00B54309">
        <w:rPr>
          <w:rFonts w:eastAsia="Calibri"/>
          <w:color w:val="000000" w:themeColor="text1"/>
        </w:rPr>
        <w:t>С</w:t>
      </w:r>
      <w:r w:rsidRPr="00B54309">
        <w:rPr>
          <w:rFonts w:eastAsia="Calibri"/>
          <w:color w:val="000000" w:themeColor="text1"/>
          <w:lang w:val="en-US"/>
        </w:rPr>
        <w:t>j</w:t>
      </w:r>
      <w:r w:rsidRPr="00B54309">
        <w:rPr>
          <w:color w:val="000000" w:themeColor="text1"/>
          <w:sz w:val="24"/>
          <w:szCs w:val="24"/>
          <w:lang w:eastAsia="ru-RU"/>
        </w:rPr>
        <w:t xml:space="preserve"> определяется по представленному получателем субсидии сметному расчету на выполнение работ по благоустройству дворовой территории, утвержденному на общем собрании собственников помещений в многоквартирном доме или решением собственников каждого здания и сооружения, расположенных в границах дворовой территории, подлежащей благоустройству с вычетом суммы в размере 3 % от общей стоимости работ, составляющих финансовое или трудовое участия заинтересованных лиц в реализации мероприятий по благоустройству</w:t>
      </w:r>
      <w:proofErr w:type="gramEnd"/>
      <w:r w:rsidRPr="00B54309">
        <w:rPr>
          <w:color w:val="000000" w:themeColor="text1"/>
          <w:sz w:val="24"/>
          <w:szCs w:val="24"/>
          <w:lang w:eastAsia="ru-RU"/>
        </w:rPr>
        <w:t xml:space="preserve"> дворовой территории.</w:t>
      </w:r>
    </w:p>
    <w:p w:rsidR="00562418" w:rsidRPr="00B54309" w:rsidRDefault="00562418" w:rsidP="00562418">
      <w:pPr>
        <w:tabs>
          <w:tab w:val="left" w:pos="142"/>
          <w:tab w:val="left" w:pos="851"/>
          <w:tab w:val="left" w:pos="1890"/>
        </w:tabs>
        <w:ind w:firstLine="709"/>
        <w:rPr>
          <w:color w:val="000000" w:themeColor="text1"/>
          <w:sz w:val="24"/>
          <w:szCs w:val="24"/>
          <w:lang w:eastAsia="ru-RU"/>
        </w:rPr>
      </w:pPr>
      <w:r w:rsidRPr="00B54309">
        <w:rPr>
          <w:color w:val="000000" w:themeColor="text1"/>
          <w:sz w:val="24"/>
          <w:szCs w:val="24"/>
          <w:lang w:eastAsia="ru-RU"/>
        </w:rPr>
        <w:t>В случае</w:t>
      </w:r>
      <w:proofErr w:type="gramStart"/>
      <w:r w:rsidRPr="00B54309">
        <w:rPr>
          <w:color w:val="000000" w:themeColor="text1"/>
          <w:sz w:val="24"/>
          <w:szCs w:val="24"/>
          <w:lang w:eastAsia="ru-RU"/>
        </w:rPr>
        <w:t>,</w:t>
      </w:r>
      <w:proofErr w:type="gramEnd"/>
      <w:r w:rsidRPr="00B54309">
        <w:rPr>
          <w:color w:val="000000" w:themeColor="text1"/>
          <w:sz w:val="24"/>
          <w:szCs w:val="24"/>
          <w:lang w:eastAsia="ru-RU"/>
        </w:rPr>
        <w:t xml:space="preserve"> если объем расчетной субсидии</w:t>
      </w:r>
      <w:r w:rsidRPr="00B54309">
        <w:rPr>
          <w:rFonts w:eastAsia="Calibri"/>
          <w:color w:val="000000" w:themeColor="text1"/>
        </w:rPr>
        <w:t xml:space="preserve"> </w:t>
      </w:r>
      <w:proofErr w:type="spellStart"/>
      <w:r w:rsidRPr="00B54309">
        <w:rPr>
          <w:rFonts w:eastAsia="Calibri"/>
          <w:color w:val="000000" w:themeColor="text1"/>
          <w:lang w:val="en-US"/>
        </w:rPr>
        <w:t>Vj</w:t>
      </w:r>
      <w:proofErr w:type="spellEnd"/>
      <w:r w:rsidRPr="00B54309">
        <w:rPr>
          <w:rFonts w:eastAsia="Calibri"/>
          <w:color w:val="000000" w:themeColor="text1"/>
        </w:rPr>
        <w:t>,</w:t>
      </w:r>
      <w:r w:rsidRPr="00B54309">
        <w:rPr>
          <w:color w:val="000000" w:themeColor="text1"/>
          <w:sz w:val="24"/>
          <w:szCs w:val="24"/>
          <w:lang w:eastAsia="ru-RU"/>
        </w:rPr>
        <w:t xml:space="preserve"> выше суммы </w:t>
      </w:r>
      <w:r w:rsidRPr="00B54309">
        <w:rPr>
          <w:rFonts w:eastAsia="Calibri"/>
          <w:color w:val="000000" w:themeColor="text1"/>
        </w:rPr>
        <w:t>С</w:t>
      </w:r>
      <w:r w:rsidRPr="00B54309">
        <w:rPr>
          <w:rFonts w:eastAsia="Calibri"/>
          <w:color w:val="000000" w:themeColor="text1"/>
          <w:lang w:val="en-US"/>
        </w:rPr>
        <w:t>j</w:t>
      </w:r>
      <w:r w:rsidRPr="00B54309">
        <w:rPr>
          <w:rFonts w:eastAsia="Calibri"/>
          <w:color w:val="000000" w:themeColor="text1"/>
        </w:rPr>
        <w:t>, субсидия предоставляется в объеме равном С</w:t>
      </w:r>
      <w:r w:rsidRPr="00B54309">
        <w:rPr>
          <w:rFonts w:eastAsia="Calibri"/>
          <w:color w:val="000000" w:themeColor="text1"/>
          <w:lang w:val="en-US"/>
        </w:rPr>
        <w:t>j</w:t>
      </w:r>
      <w:r w:rsidRPr="00B54309">
        <w:rPr>
          <w:rFonts w:eastAsia="Calibri"/>
          <w:color w:val="000000" w:themeColor="text1"/>
        </w:rPr>
        <w:t>.</w:t>
      </w:r>
    </w:p>
    <w:p w:rsidR="00562418" w:rsidRPr="00B54309" w:rsidRDefault="00562418" w:rsidP="00562418">
      <w:pPr>
        <w:tabs>
          <w:tab w:val="left" w:pos="142"/>
          <w:tab w:val="left" w:pos="851"/>
        </w:tabs>
        <w:ind w:firstLine="709"/>
        <w:rPr>
          <w:color w:val="000000" w:themeColor="text1"/>
          <w:sz w:val="24"/>
          <w:szCs w:val="24"/>
          <w:lang w:eastAsia="ru-RU"/>
        </w:rPr>
      </w:pPr>
      <w:r w:rsidRPr="00B54309">
        <w:rPr>
          <w:color w:val="000000" w:themeColor="text1"/>
          <w:sz w:val="24"/>
          <w:szCs w:val="24"/>
          <w:lang w:eastAsia="ru-RU"/>
        </w:rPr>
        <w:lastRenderedPageBreak/>
        <w:t xml:space="preserve">Основанием для предоставления субсидии является соглашение, указанное в </w:t>
      </w:r>
      <w:hyperlink r:id="rId22" w:anchor="sub_1018" w:history="1">
        <w:r w:rsidRPr="00B54309">
          <w:rPr>
            <w:rStyle w:val="a3"/>
            <w:color w:val="000000" w:themeColor="text1"/>
            <w:sz w:val="24"/>
            <w:szCs w:val="24"/>
            <w:u w:val="none"/>
            <w:lang w:eastAsia="ru-RU"/>
          </w:rPr>
          <w:t>пункте 16</w:t>
        </w:r>
      </w:hyperlink>
      <w:r w:rsidRPr="00B54309">
        <w:rPr>
          <w:color w:val="000000" w:themeColor="text1"/>
          <w:sz w:val="24"/>
          <w:szCs w:val="24"/>
          <w:lang w:eastAsia="ru-RU"/>
        </w:rPr>
        <w:t xml:space="preserve"> настоящего Порядка. При принятии решения об отказе в предоставлении субсидии администрация в течение 2 рабочих дней направляет получателю субсидии уведомление с указанием причины отказа и копию распоряжения администрации.</w:t>
      </w:r>
    </w:p>
    <w:p w:rsidR="00562418" w:rsidRPr="00B54309" w:rsidRDefault="00562418" w:rsidP="00562418">
      <w:pPr>
        <w:tabs>
          <w:tab w:val="left" w:pos="142"/>
          <w:tab w:val="left" w:pos="851"/>
        </w:tabs>
        <w:ind w:firstLine="709"/>
        <w:rPr>
          <w:color w:val="000000" w:themeColor="text1"/>
          <w:sz w:val="24"/>
          <w:szCs w:val="24"/>
          <w:lang w:eastAsia="ru-RU"/>
        </w:rPr>
      </w:pPr>
      <w:r w:rsidRPr="00B54309">
        <w:rPr>
          <w:color w:val="000000" w:themeColor="text1"/>
          <w:sz w:val="24"/>
          <w:szCs w:val="24"/>
          <w:lang w:eastAsia="ru-RU"/>
        </w:rPr>
        <w:t>Получатель субсидии вправе повторно подать заявку после устранения причин, послуживших основанием для отказа в предоставлении субсидии.</w:t>
      </w:r>
    </w:p>
    <w:p w:rsidR="00562418" w:rsidRPr="00B54309" w:rsidRDefault="00562418" w:rsidP="00562418">
      <w:pPr>
        <w:tabs>
          <w:tab w:val="left" w:pos="142"/>
          <w:tab w:val="left" w:pos="851"/>
        </w:tabs>
        <w:ind w:firstLine="709"/>
        <w:rPr>
          <w:color w:val="000000" w:themeColor="text1"/>
          <w:sz w:val="24"/>
          <w:szCs w:val="24"/>
          <w:lang w:eastAsia="ru-RU"/>
        </w:rPr>
      </w:pPr>
      <w:bookmarkStart w:id="44" w:name="sub_1030"/>
      <w:r w:rsidRPr="00B54309">
        <w:rPr>
          <w:color w:val="000000" w:themeColor="text1"/>
          <w:sz w:val="24"/>
          <w:szCs w:val="24"/>
          <w:lang w:eastAsia="ru-RU"/>
        </w:rPr>
        <w:t>25. В течение 10 календарных дней со дня принятия администрацией решения о предоставлении субсидии администрация  направляет получателю субсидии уведомление и проект соглашения о предоставлении субсидии.</w:t>
      </w:r>
    </w:p>
    <w:p w:rsidR="00562418" w:rsidRPr="00B54309" w:rsidRDefault="00562418" w:rsidP="00562418">
      <w:pPr>
        <w:tabs>
          <w:tab w:val="left" w:pos="142"/>
          <w:tab w:val="left" w:pos="851"/>
        </w:tabs>
        <w:ind w:firstLine="709"/>
        <w:rPr>
          <w:color w:val="000000" w:themeColor="text1"/>
          <w:sz w:val="24"/>
          <w:szCs w:val="24"/>
          <w:lang w:eastAsia="ru-RU"/>
        </w:rPr>
      </w:pPr>
      <w:bookmarkStart w:id="45" w:name="sub_1031"/>
      <w:bookmarkEnd w:id="44"/>
      <w:r w:rsidRPr="00B54309">
        <w:rPr>
          <w:color w:val="000000" w:themeColor="text1"/>
          <w:sz w:val="24"/>
          <w:szCs w:val="24"/>
          <w:lang w:eastAsia="ru-RU"/>
        </w:rPr>
        <w:t>26. Получатель субсидии в течение 10 календарных дней со дня получения проекта соглашения о предоставлении субсидии подписывает соглашение в двух экземплярах и направляет в администрацию.</w:t>
      </w:r>
    </w:p>
    <w:p w:rsidR="00562418" w:rsidRPr="00B54309" w:rsidRDefault="00562418" w:rsidP="00562418">
      <w:pPr>
        <w:tabs>
          <w:tab w:val="left" w:pos="142"/>
          <w:tab w:val="left" w:pos="851"/>
        </w:tabs>
        <w:ind w:firstLine="709"/>
        <w:rPr>
          <w:color w:val="000000" w:themeColor="text1"/>
          <w:sz w:val="24"/>
          <w:szCs w:val="24"/>
          <w:lang w:eastAsia="ru-RU"/>
        </w:rPr>
      </w:pPr>
      <w:bookmarkStart w:id="46" w:name="sub_1032"/>
      <w:bookmarkEnd w:id="45"/>
      <w:r w:rsidRPr="00B54309">
        <w:rPr>
          <w:color w:val="000000" w:themeColor="text1"/>
          <w:sz w:val="24"/>
          <w:szCs w:val="24"/>
          <w:lang w:eastAsia="ru-RU"/>
        </w:rPr>
        <w:t>27. На основании заключенного соглашения получатель субсидии обязуется:</w:t>
      </w:r>
    </w:p>
    <w:bookmarkEnd w:id="46"/>
    <w:p w:rsidR="00562418" w:rsidRPr="00B54309" w:rsidRDefault="00562418" w:rsidP="00562418">
      <w:pPr>
        <w:tabs>
          <w:tab w:val="left" w:pos="142"/>
          <w:tab w:val="left" w:pos="851"/>
        </w:tabs>
        <w:ind w:firstLine="709"/>
        <w:rPr>
          <w:color w:val="000000" w:themeColor="text1"/>
          <w:sz w:val="24"/>
          <w:szCs w:val="24"/>
          <w:lang w:eastAsia="ru-RU"/>
        </w:rPr>
      </w:pPr>
      <w:r w:rsidRPr="00B54309">
        <w:rPr>
          <w:color w:val="000000" w:themeColor="text1"/>
          <w:sz w:val="24"/>
          <w:szCs w:val="24"/>
          <w:lang w:eastAsia="ru-RU"/>
        </w:rPr>
        <w:t>обеспечивать выполнение работ в целях реализации мероприятий программы в срок, установленный в Соглашении. При этом срок выполнения работ должен быть не позднее 01 августа текущего года;</w:t>
      </w:r>
    </w:p>
    <w:p w:rsidR="00562418" w:rsidRPr="00B54309" w:rsidRDefault="00562418" w:rsidP="00562418">
      <w:pPr>
        <w:tabs>
          <w:tab w:val="left" w:pos="142"/>
          <w:tab w:val="left" w:pos="851"/>
        </w:tabs>
        <w:ind w:firstLine="709"/>
        <w:rPr>
          <w:color w:val="000000" w:themeColor="text1"/>
          <w:sz w:val="24"/>
          <w:szCs w:val="24"/>
          <w:lang w:eastAsia="ru-RU"/>
        </w:rPr>
      </w:pPr>
      <w:r w:rsidRPr="00B54309">
        <w:rPr>
          <w:color w:val="000000" w:themeColor="text1"/>
          <w:sz w:val="24"/>
          <w:szCs w:val="24"/>
          <w:lang w:eastAsia="ru-RU"/>
        </w:rPr>
        <w:t xml:space="preserve">в срок не позднее 3 рабочих дней после завершения работ, предусмотренных соглашением, направить в администрацию отчет о произведенных затратах с приложением документов, указанных в </w:t>
      </w:r>
      <w:hyperlink r:id="rId23" w:anchor="sub_1036" w:history="1">
        <w:r w:rsidRPr="00B54309">
          <w:rPr>
            <w:rStyle w:val="a3"/>
            <w:color w:val="000000" w:themeColor="text1"/>
            <w:sz w:val="24"/>
            <w:szCs w:val="24"/>
            <w:u w:val="none"/>
            <w:lang w:eastAsia="ru-RU"/>
          </w:rPr>
          <w:t>п. 3</w:t>
        </w:r>
      </w:hyperlink>
      <w:r w:rsidRPr="00B54309">
        <w:rPr>
          <w:color w:val="000000" w:themeColor="text1"/>
          <w:sz w:val="24"/>
          <w:szCs w:val="24"/>
          <w:lang w:eastAsia="ru-RU"/>
        </w:rPr>
        <w:t xml:space="preserve">0 настоящего Порядка, подтверждающих выполнение работ, и отчет о достижении показателей результативности, указанных в </w:t>
      </w:r>
      <w:hyperlink r:id="rId24" w:anchor="sub_1047" w:history="1">
        <w:r w:rsidRPr="00B54309">
          <w:rPr>
            <w:rStyle w:val="a3"/>
            <w:color w:val="000000" w:themeColor="text1"/>
            <w:sz w:val="24"/>
            <w:szCs w:val="24"/>
            <w:u w:val="none"/>
            <w:lang w:eastAsia="ru-RU"/>
          </w:rPr>
          <w:t>п. 36</w:t>
        </w:r>
      </w:hyperlink>
      <w:r w:rsidRPr="00B54309">
        <w:rPr>
          <w:color w:val="000000" w:themeColor="text1"/>
          <w:sz w:val="24"/>
          <w:szCs w:val="24"/>
          <w:lang w:eastAsia="ru-RU"/>
        </w:rPr>
        <w:t xml:space="preserve"> настоящего Порядка. Форма отчета о произведенных затратах (</w:t>
      </w:r>
      <w:hyperlink r:id="rId25" w:anchor="sub_12" w:history="1">
        <w:r w:rsidRPr="00B54309">
          <w:rPr>
            <w:rStyle w:val="a3"/>
            <w:color w:val="000000" w:themeColor="text1"/>
            <w:sz w:val="24"/>
            <w:szCs w:val="24"/>
            <w:u w:val="none"/>
            <w:lang w:eastAsia="ru-RU"/>
          </w:rPr>
          <w:t>приложение N 2</w:t>
        </w:r>
      </w:hyperlink>
      <w:r w:rsidRPr="00B54309">
        <w:rPr>
          <w:color w:val="000000" w:themeColor="text1"/>
          <w:sz w:val="24"/>
          <w:szCs w:val="24"/>
          <w:lang w:eastAsia="ru-RU"/>
        </w:rPr>
        <w:t xml:space="preserve"> к настоящему Порядку) и форма отчета о достижении показателей результативности (</w:t>
      </w:r>
      <w:hyperlink r:id="rId26" w:anchor="sub_13" w:history="1">
        <w:r w:rsidRPr="00B54309">
          <w:rPr>
            <w:rStyle w:val="a3"/>
            <w:color w:val="000000" w:themeColor="text1"/>
            <w:sz w:val="24"/>
            <w:szCs w:val="24"/>
            <w:u w:val="none"/>
            <w:lang w:eastAsia="ru-RU"/>
          </w:rPr>
          <w:t>приложение N 3</w:t>
        </w:r>
      </w:hyperlink>
      <w:r w:rsidRPr="00B54309">
        <w:rPr>
          <w:color w:val="000000" w:themeColor="text1"/>
          <w:sz w:val="24"/>
          <w:szCs w:val="24"/>
          <w:lang w:eastAsia="ru-RU"/>
        </w:rPr>
        <w:t xml:space="preserve"> к настоящему Порядку) являются обязательными приложениями соглашения.</w:t>
      </w:r>
    </w:p>
    <w:p w:rsidR="00562418" w:rsidRPr="00B54309" w:rsidRDefault="00562418" w:rsidP="00562418">
      <w:pPr>
        <w:tabs>
          <w:tab w:val="left" w:pos="142"/>
          <w:tab w:val="left" w:pos="851"/>
        </w:tabs>
        <w:ind w:firstLine="709"/>
        <w:rPr>
          <w:color w:val="000000" w:themeColor="text1"/>
          <w:sz w:val="24"/>
          <w:szCs w:val="24"/>
          <w:lang w:eastAsia="ru-RU"/>
        </w:rPr>
      </w:pPr>
      <w:bookmarkStart w:id="47" w:name="sub_1035"/>
      <w:r w:rsidRPr="00B54309">
        <w:rPr>
          <w:color w:val="000000" w:themeColor="text1"/>
          <w:sz w:val="24"/>
          <w:szCs w:val="24"/>
          <w:lang w:eastAsia="ru-RU"/>
        </w:rPr>
        <w:t>28. Предоплата и промежуточная оплата выполненных работ не предусматривается.</w:t>
      </w:r>
    </w:p>
    <w:bookmarkEnd w:id="47"/>
    <w:p w:rsidR="00562418" w:rsidRPr="00B54309" w:rsidRDefault="00562418" w:rsidP="00562418">
      <w:pPr>
        <w:tabs>
          <w:tab w:val="left" w:pos="142"/>
          <w:tab w:val="left" w:pos="851"/>
        </w:tabs>
        <w:ind w:firstLine="709"/>
        <w:rPr>
          <w:color w:val="000000" w:themeColor="text1"/>
          <w:sz w:val="24"/>
          <w:szCs w:val="24"/>
          <w:lang w:eastAsia="ru-RU"/>
        </w:rPr>
      </w:pPr>
      <w:r w:rsidRPr="00B54309">
        <w:rPr>
          <w:color w:val="000000" w:themeColor="text1"/>
          <w:sz w:val="24"/>
          <w:szCs w:val="24"/>
          <w:lang w:eastAsia="ru-RU"/>
        </w:rPr>
        <w:t>29. В случае превышения стоимости выполненных работ по благоустройству дворовой территории, над фактической суммой предусмотренной соглашением на предоставление субсидии, получатель субсидии погашает данную разницу за счет собственных средств.</w:t>
      </w:r>
    </w:p>
    <w:p w:rsidR="00562418" w:rsidRPr="00B54309" w:rsidRDefault="00562418" w:rsidP="00562418">
      <w:pPr>
        <w:tabs>
          <w:tab w:val="left" w:pos="142"/>
          <w:tab w:val="left" w:pos="851"/>
        </w:tabs>
        <w:ind w:firstLine="709"/>
        <w:rPr>
          <w:color w:val="000000" w:themeColor="text1"/>
          <w:sz w:val="24"/>
          <w:szCs w:val="24"/>
          <w:lang w:eastAsia="ru-RU"/>
        </w:rPr>
      </w:pPr>
      <w:bookmarkStart w:id="48" w:name="sub_1036"/>
      <w:r w:rsidRPr="00B54309">
        <w:rPr>
          <w:color w:val="000000" w:themeColor="text1"/>
          <w:sz w:val="24"/>
          <w:szCs w:val="24"/>
          <w:lang w:eastAsia="ru-RU"/>
        </w:rPr>
        <w:t>30. Перечисление субсидии осуществляется администрацией в течение 10 рабочих дней со дня предоставления в администрацию  получателем субсидии с учетом положений настоящего Порядка, следующих документов, подтверждающих выполнение работ:</w:t>
      </w:r>
    </w:p>
    <w:p w:rsidR="00562418" w:rsidRPr="00B54309" w:rsidRDefault="00562418" w:rsidP="00562418">
      <w:pPr>
        <w:tabs>
          <w:tab w:val="left" w:pos="142"/>
          <w:tab w:val="left" w:pos="851"/>
        </w:tabs>
        <w:ind w:firstLine="709"/>
        <w:rPr>
          <w:color w:val="000000" w:themeColor="text1"/>
          <w:sz w:val="24"/>
          <w:szCs w:val="24"/>
          <w:lang w:eastAsia="ru-RU"/>
        </w:rPr>
      </w:pPr>
      <w:r w:rsidRPr="00B54309">
        <w:rPr>
          <w:color w:val="000000" w:themeColor="text1"/>
          <w:sz w:val="24"/>
          <w:szCs w:val="24"/>
          <w:lang w:eastAsia="ru-RU"/>
        </w:rPr>
        <w:t xml:space="preserve">1) договоры (контракты) на выполнение работ (поставку малых архитектурных форм), связанных с выполнением работ по комплексному благоустройству Территории (при наличии); </w:t>
      </w:r>
    </w:p>
    <w:p w:rsidR="00562418" w:rsidRPr="00B54309" w:rsidRDefault="00562418" w:rsidP="00562418">
      <w:pPr>
        <w:tabs>
          <w:tab w:val="left" w:pos="142"/>
          <w:tab w:val="left" w:pos="851"/>
        </w:tabs>
        <w:ind w:firstLine="709"/>
        <w:rPr>
          <w:color w:val="000000" w:themeColor="text1"/>
          <w:sz w:val="24"/>
          <w:szCs w:val="24"/>
          <w:lang w:eastAsia="ru-RU"/>
        </w:rPr>
      </w:pPr>
      <w:r w:rsidRPr="00B54309">
        <w:rPr>
          <w:color w:val="000000" w:themeColor="text1"/>
          <w:sz w:val="24"/>
          <w:szCs w:val="24"/>
          <w:lang w:eastAsia="ru-RU"/>
        </w:rPr>
        <w:t xml:space="preserve">2) акты о приемке выполненных работ по форме КС-2; </w:t>
      </w:r>
    </w:p>
    <w:p w:rsidR="00562418" w:rsidRPr="00B54309" w:rsidRDefault="00562418" w:rsidP="00562418">
      <w:pPr>
        <w:tabs>
          <w:tab w:val="left" w:pos="142"/>
          <w:tab w:val="left" w:pos="851"/>
        </w:tabs>
        <w:ind w:firstLine="709"/>
        <w:rPr>
          <w:color w:val="000000" w:themeColor="text1"/>
          <w:sz w:val="24"/>
          <w:szCs w:val="24"/>
          <w:lang w:eastAsia="ru-RU"/>
        </w:rPr>
      </w:pPr>
      <w:r w:rsidRPr="00B54309">
        <w:rPr>
          <w:color w:val="000000" w:themeColor="text1"/>
          <w:sz w:val="24"/>
          <w:szCs w:val="24"/>
          <w:lang w:eastAsia="ru-RU"/>
        </w:rPr>
        <w:t xml:space="preserve">3) справки о стоимости выполненных работ и затрат по форме КС-3; </w:t>
      </w:r>
    </w:p>
    <w:p w:rsidR="00562418" w:rsidRPr="00B54309" w:rsidRDefault="00562418" w:rsidP="00562418">
      <w:pPr>
        <w:tabs>
          <w:tab w:val="left" w:pos="142"/>
          <w:tab w:val="left" w:pos="851"/>
        </w:tabs>
        <w:ind w:firstLine="709"/>
        <w:rPr>
          <w:color w:val="000000" w:themeColor="text1"/>
          <w:sz w:val="24"/>
          <w:szCs w:val="24"/>
          <w:lang w:eastAsia="ru-RU"/>
        </w:rPr>
      </w:pPr>
      <w:r w:rsidRPr="00B54309">
        <w:rPr>
          <w:color w:val="000000" w:themeColor="text1"/>
          <w:sz w:val="24"/>
          <w:szCs w:val="24"/>
          <w:lang w:eastAsia="ru-RU"/>
        </w:rPr>
        <w:t xml:space="preserve">4) платежные документы, подтверждающие затраты на выполнение работ по комплексному благоустройству Территории (при наличии); </w:t>
      </w:r>
    </w:p>
    <w:p w:rsidR="00562418" w:rsidRPr="00B54309" w:rsidRDefault="00562418" w:rsidP="00562418">
      <w:pPr>
        <w:tabs>
          <w:tab w:val="left" w:pos="142"/>
          <w:tab w:val="left" w:pos="851"/>
        </w:tabs>
        <w:ind w:firstLine="709"/>
        <w:rPr>
          <w:color w:val="000000" w:themeColor="text1"/>
          <w:sz w:val="24"/>
          <w:szCs w:val="24"/>
          <w:lang w:eastAsia="ru-RU"/>
        </w:rPr>
      </w:pPr>
      <w:r w:rsidRPr="00B54309">
        <w:rPr>
          <w:color w:val="000000" w:themeColor="text1"/>
          <w:sz w:val="24"/>
          <w:szCs w:val="24"/>
          <w:lang w:eastAsia="ru-RU"/>
        </w:rPr>
        <w:t xml:space="preserve">5) документов, подтверждающих качество выполненных работ (сертификаты качества применяемых материалов, акты скрытых работ); </w:t>
      </w:r>
    </w:p>
    <w:p w:rsidR="00562418" w:rsidRPr="00B54309" w:rsidRDefault="00562418" w:rsidP="00562418">
      <w:pPr>
        <w:tabs>
          <w:tab w:val="left" w:pos="142"/>
          <w:tab w:val="left" w:pos="851"/>
        </w:tabs>
        <w:ind w:firstLine="709"/>
        <w:rPr>
          <w:color w:val="000000" w:themeColor="text1"/>
          <w:sz w:val="24"/>
          <w:szCs w:val="24"/>
          <w:lang w:eastAsia="ru-RU"/>
        </w:rPr>
      </w:pPr>
      <w:r w:rsidRPr="00B54309">
        <w:rPr>
          <w:color w:val="000000" w:themeColor="text1"/>
          <w:sz w:val="24"/>
          <w:szCs w:val="24"/>
          <w:lang w:eastAsia="ru-RU"/>
        </w:rPr>
        <w:t xml:space="preserve">6) информацию о трудовом участии собственников помещений по благоустройству дворовой территории, по форме </w:t>
      </w:r>
      <w:hyperlink r:id="rId27" w:anchor="sub_14" w:history="1">
        <w:r w:rsidRPr="00B54309">
          <w:rPr>
            <w:rStyle w:val="a3"/>
            <w:color w:val="000000" w:themeColor="text1"/>
            <w:sz w:val="24"/>
            <w:szCs w:val="24"/>
            <w:u w:val="none"/>
            <w:lang w:eastAsia="ru-RU"/>
          </w:rPr>
          <w:t>приложения N 4</w:t>
        </w:r>
      </w:hyperlink>
      <w:r w:rsidRPr="00B54309">
        <w:rPr>
          <w:color w:val="000000" w:themeColor="text1"/>
          <w:sz w:val="24"/>
          <w:szCs w:val="24"/>
          <w:lang w:eastAsia="ru-RU"/>
        </w:rPr>
        <w:t xml:space="preserve"> настоящего Порядка (при условии выбора общим собранием собственников помещений в доме формы трудового участия);</w:t>
      </w:r>
    </w:p>
    <w:p w:rsidR="00562418" w:rsidRPr="00B54309" w:rsidRDefault="00562418" w:rsidP="00562418">
      <w:pPr>
        <w:tabs>
          <w:tab w:val="left" w:pos="142"/>
          <w:tab w:val="left" w:pos="851"/>
        </w:tabs>
        <w:ind w:firstLine="709"/>
        <w:rPr>
          <w:color w:val="000000" w:themeColor="text1"/>
          <w:sz w:val="24"/>
          <w:szCs w:val="24"/>
          <w:lang w:eastAsia="ru-RU"/>
        </w:rPr>
      </w:pPr>
      <w:r w:rsidRPr="00B54309">
        <w:rPr>
          <w:color w:val="000000" w:themeColor="text1"/>
          <w:sz w:val="24"/>
          <w:szCs w:val="24"/>
          <w:lang w:eastAsia="ru-RU"/>
        </w:rPr>
        <w:t>7) иные документы, подтверждающие целевое использование субсидии.</w:t>
      </w:r>
    </w:p>
    <w:p w:rsidR="00562418" w:rsidRPr="00B54309" w:rsidRDefault="00562418" w:rsidP="00562418">
      <w:pPr>
        <w:tabs>
          <w:tab w:val="left" w:pos="142"/>
          <w:tab w:val="left" w:pos="851"/>
        </w:tabs>
        <w:ind w:firstLine="709"/>
        <w:rPr>
          <w:color w:val="000000" w:themeColor="text1"/>
          <w:sz w:val="24"/>
          <w:szCs w:val="24"/>
          <w:lang w:eastAsia="ru-RU"/>
        </w:rPr>
      </w:pPr>
      <w:r w:rsidRPr="00B54309">
        <w:rPr>
          <w:color w:val="000000" w:themeColor="text1"/>
          <w:sz w:val="24"/>
          <w:szCs w:val="24"/>
          <w:lang w:eastAsia="ru-RU"/>
        </w:rPr>
        <w:t xml:space="preserve">В срок до 01 сентября соответствующего финансового года Организация - получатель субсидии представляет в администрацию отчет о достижении значений показателей результативности (по форме согласно приложению № 3 к настоящему Порядку). </w:t>
      </w:r>
    </w:p>
    <w:p w:rsidR="00562418" w:rsidRPr="00B54309" w:rsidRDefault="00562418" w:rsidP="00562418">
      <w:pPr>
        <w:tabs>
          <w:tab w:val="left" w:pos="142"/>
          <w:tab w:val="left" w:pos="851"/>
        </w:tabs>
        <w:ind w:firstLine="709"/>
        <w:rPr>
          <w:color w:val="000000" w:themeColor="text1"/>
          <w:sz w:val="24"/>
          <w:szCs w:val="24"/>
          <w:lang w:eastAsia="ru-RU"/>
        </w:rPr>
      </w:pPr>
      <w:bookmarkStart w:id="49" w:name="sub_1037"/>
      <w:bookmarkEnd w:id="48"/>
      <w:r w:rsidRPr="00B54309">
        <w:rPr>
          <w:color w:val="000000" w:themeColor="text1"/>
          <w:sz w:val="24"/>
          <w:szCs w:val="24"/>
          <w:lang w:eastAsia="ru-RU"/>
        </w:rPr>
        <w:lastRenderedPageBreak/>
        <w:t xml:space="preserve">31. Если стоимость фактически выполненных работ уменьшилась по сравнению со стоимостью, указанной в Соглашении, то субсидия перечисляется в размере фактически понесенных затрат. </w:t>
      </w:r>
      <w:proofErr w:type="gramStart"/>
      <w:r w:rsidRPr="00B54309">
        <w:rPr>
          <w:color w:val="000000" w:themeColor="text1"/>
          <w:sz w:val="24"/>
          <w:szCs w:val="24"/>
          <w:lang w:eastAsia="ru-RU"/>
        </w:rPr>
        <w:t>Если стоимость фактически выполненных работ увеличилась по сравнению с указанной в Соглашении, то субсидия подлежит перечислению в размере, установленном в Соглашении и корректировке не подлежит.</w:t>
      </w:r>
      <w:proofErr w:type="gramEnd"/>
    </w:p>
    <w:p w:rsidR="00562418" w:rsidRPr="00B54309" w:rsidRDefault="00562418" w:rsidP="00562418">
      <w:pPr>
        <w:tabs>
          <w:tab w:val="left" w:pos="142"/>
          <w:tab w:val="left" w:pos="851"/>
        </w:tabs>
        <w:ind w:firstLine="709"/>
        <w:rPr>
          <w:color w:val="000000" w:themeColor="text1"/>
          <w:sz w:val="24"/>
          <w:szCs w:val="24"/>
          <w:lang w:eastAsia="ru-RU"/>
        </w:rPr>
      </w:pPr>
      <w:bookmarkStart w:id="50" w:name="sub_1038"/>
      <w:bookmarkEnd w:id="49"/>
      <w:r w:rsidRPr="00B54309">
        <w:rPr>
          <w:color w:val="000000" w:themeColor="text1"/>
          <w:sz w:val="24"/>
          <w:szCs w:val="24"/>
          <w:lang w:eastAsia="ru-RU"/>
        </w:rPr>
        <w:t xml:space="preserve">32. </w:t>
      </w:r>
      <w:proofErr w:type="gramStart"/>
      <w:r w:rsidRPr="00B54309">
        <w:rPr>
          <w:color w:val="000000" w:themeColor="text1"/>
          <w:sz w:val="24"/>
          <w:szCs w:val="24"/>
          <w:lang w:eastAsia="ru-RU"/>
        </w:rPr>
        <w:t xml:space="preserve">Администрация, в течение семи рабочих дней со дня принятия документов, указанных в </w:t>
      </w:r>
      <w:hyperlink r:id="rId28" w:anchor="sub_1036" w:history="1">
        <w:r w:rsidRPr="00B54309">
          <w:rPr>
            <w:rStyle w:val="a3"/>
            <w:color w:val="000000" w:themeColor="text1"/>
            <w:sz w:val="24"/>
            <w:szCs w:val="24"/>
            <w:u w:val="none"/>
            <w:lang w:eastAsia="ru-RU"/>
          </w:rPr>
          <w:t xml:space="preserve">п. 30, </w:t>
        </w:r>
      </w:hyperlink>
      <w:r w:rsidRPr="00B54309">
        <w:rPr>
          <w:color w:val="000000" w:themeColor="text1"/>
          <w:sz w:val="24"/>
          <w:szCs w:val="24"/>
          <w:lang w:eastAsia="ru-RU"/>
        </w:rPr>
        <w:t>рассматривает их, осуществляет проверку выполненных работ и согласование (в случае соответствия представленных документов требованиям настоящего Порядка и выполненным работам) представленных получателем субсидии актов приемки выполненных работ, проверяет соответствие сведений, указанных в отчете о произведенных затратах, фактическим затратам на реализацию мероприятий программы (выход на объект, сверка объемов).</w:t>
      </w:r>
      <w:proofErr w:type="gramEnd"/>
    </w:p>
    <w:p w:rsidR="00562418" w:rsidRPr="00B54309" w:rsidRDefault="00562418" w:rsidP="00562418">
      <w:pPr>
        <w:tabs>
          <w:tab w:val="left" w:pos="142"/>
          <w:tab w:val="left" w:pos="851"/>
        </w:tabs>
        <w:ind w:firstLine="709"/>
        <w:rPr>
          <w:color w:val="000000" w:themeColor="text1"/>
          <w:sz w:val="24"/>
          <w:szCs w:val="24"/>
          <w:lang w:eastAsia="ru-RU"/>
        </w:rPr>
      </w:pPr>
      <w:bookmarkStart w:id="51" w:name="sub_1039"/>
      <w:bookmarkEnd w:id="50"/>
      <w:r w:rsidRPr="00B54309">
        <w:rPr>
          <w:color w:val="000000" w:themeColor="text1"/>
          <w:sz w:val="24"/>
          <w:szCs w:val="24"/>
          <w:lang w:eastAsia="ru-RU"/>
        </w:rPr>
        <w:t>33. Основанием для отказа в принятии отчета о произведенных затратах являются:</w:t>
      </w:r>
    </w:p>
    <w:p w:rsidR="00562418" w:rsidRPr="00B54309" w:rsidRDefault="00562418" w:rsidP="00562418">
      <w:pPr>
        <w:tabs>
          <w:tab w:val="left" w:pos="142"/>
          <w:tab w:val="left" w:pos="851"/>
        </w:tabs>
        <w:rPr>
          <w:color w:val="000000" w:themeColor="text1"/>
          <w:sz w:val="24"/>
          <w:szCs w:val="24"/>
          <w:lang w:eastAsia="ru-RU"/>
        </w:rPr>
      </w:pPr>
      <w:bookmarkStart w:id="52" w:name="sub_1040"/>
      <w:bookmarkEnd w:id="51"/>
      <w:r w:rsidRPr="00B54309">
        <w:rPr>
          <w:color w:val="000000" w:themeColor="text1"/>
          <w:sz w:val="24"/>
          <w:szCs w:val="24"/>
          <w:lang w:eastAsia="ru-RU"/>
        </w:rPr>
        <w:t>- несоответствие фактически выполненных работ видам работ, указанным в отчете и подтверждающих документах, выявленное при осуществлении проверки выполнения работ;</w:t>
      </w:r>
    </w:p>
    <w:p w:rsidR="00562418" w:rsidRPr="00B54309" w:rsidRDefault="00562418" w:rsidP="00562418">
      <w:pPr>
        <w:tabs>
          <w:tab w:val="left" w:pos="142"/>
          <w:tab w:val="left" w:pos="851"/>
        </w:tabs>
        <w:rPr>
          <w:color w:val="000000" w:themeColor="text1"/>
          <w:sz w:val="24"/>
          <w:szCs w:val="24"/>
          <w:lang w:eastAsia="ru-RU"/>
        </w:rPr>
      </w:pPr>
      <w:bookmarkStart w:id="53" w:name="sub_1041"/>
      <w:bookmarkEnd w:id="52"/>
      <w:r w:rsidRPr="00B54309">
        <w:rPr>
          <w:color w:val="000000" w:themeColor="text1"/>
          <w:sz w:val="24"/>
          <w:szCs w:val="24"/>
          <w:lang w:eastAsia="ru-RU"/>
        </w:rPr>
        <w:t>- несоответствие заявленных в отчете объемов работ фактически выполненным объемам работ, выявленное при осуществлении проверки выполненных работ;</w:t>
      </w:r>
    </w:p>
    <w:p w:rsidR="00562418" w:rsidRPr="00B54309" w:rsidRDefault="00562418" w:rsidP="00562418">
      <w:pPr>
        <w:tabs>
          <w:tab w:val="left" w:pos="142"/>
          <w:tab w:val="left" w:pos="851"/>
        </w:tabs>
        <w:rPr>
          <w:color w:val="000000" w:themeColor="text1"/>
          <w:sz w:val="24"/>
          <w:szCs w:val="24"/>
          <w:lang w:eastAsia="ru-RU"/>
        </w:rPr>
      </w:pPr>
      <w:bookmarkStart w:id="54" w:name="sub_1042"/>
      <w:bookmarkEnd w:id="53"/>
      <w:r w:rsidRPr="00B54309">
        <w:rPr>
          <w:color w:val="000000" w:themeColor="text1"/>
          <w:sz w:val="24"/>
          <w:szCs w:val="24"/>
          <w:lang w:eastAsia="ru-RU"/>
        </w:rPr>
        <w:t>- выявление недостоверных сведений в документах, указанных в п.30 настоящего Порядка;</w:t>
      </w:r>
    </w:p>
    <w:p w:rsidR="00562418" w:rsidRPr="00B54309" w:rsidRDefault="00562418" w:rsidP="00562418">
      <w:pPr>
        <w:tabs>
          <w:tab w:val="left" w:pos="142"/>
          <w:tab w:val="left" w:pos="851"/>
        </w:tabs>
        <w:rPr>
          <w:color w:val="000000" w:themeColor="text1"/>
          <w:sz w:val="24"/>
          <w:szCs w:val="24"/>
          <w:lang w:eastAsia="ru-RU"/>
        </w:rPr>
      </w:pPr>
      <w:bookmarkStart w:id="55" w:name="sub_1043"/>
      <w:bookmarkEnd w:id="54"/>
      <w:r w:rsidRPr="00B54309">
        <w:rPr>
          <w:color w:val="000000" w:themeColor="text1"/>
          <w:sz w:val="24"/>
          <w:szCs w:val="24"/>
          <w:lang w:eastAsia="ru-RU"/>
        </w:rPr>
        <w:t xml:space="preserve">- несоответствие представленных получателем субсидии документов требованиям, определенным </w:t>
      </w:r>
      <w:hyperlink r:id="rId29" w:anchor="sub_1036" w:history="1">
        <w:r w:rsidRPr="00B54309">
          <w:rPr>
            <w:rStyle w:val="a3"/>
            <w:color w:val="000000" w:themeColor="text1"/>
            <w:sz w:val="24"/>
            <w:szCs w:val="24"/>
            <w:u w:val="none"/>
            <w:lang w:eastAsia="ru-RU"/>
          </w:rPr>
          <w:t>пунктом 30</w:t>
        </w:r>
      </w:hyperlink>
      <w:r w:rsidRPr="00B54309">
        <w:rPr>
          <w:color w:val="000000" w:themeColor="text1"/>
          <w:sz w:val="24"/>
          <w:szCs w:val="24"/>
          <w:lang w:eastAsia="ru-RU"/>
        </w:rPr>
        <w:t xml:space="preserve"> настоящего Порядка, или непредставление (представление не в полном объеме) указанных документов;</w:t>
      </w:r>
    </w:p>
    <w:p w:rsidR="00562418" w:rsidRPr="00B54309" w:rsidRDefault="00562418" w:rsidP="00562418">
      <w:pPr>
        <w:tabs>
          <w:tab w:val="left" w:pos="142"/>
          <w:tab w:val="left" w:pos="851"/>
        </w:tabs>
        <w:ind w:firstLine="709"/>
        <w:rPr>
          <w:color w:val="000000" w:themeColor="text1"/>
          <w:sz w:val="24"/>
          <w:szCs w:val="24"/>
          <w:lang w:eastAsia="ru-RU"/>
        </w:rPr>
      </w:pPr>
      <w:bookmarkStart w:id="56" w:name="sub_1045"/>
      <w:bookmarkEnd w:id="55"/>
      <w:r w:rsidRPr="00B54309">
        <w:rPr>
          <w:color w:val="000000" w:themeColor="text1"/>
          <w:sz w:val="24"/>
          <w:szCs w:val="24"/>
          <w:lang w:eastAsia="ru-RU"/>
        </w:rPr>
        <w:t xml:space="preserve">34. В случае отказа в принятии отчета о произведенных затратах администрация уведомляет получателя субсидии об отказе в принятии отчета о произведенных затратах с указанием оснований, указанных в </w:t>
      </w:r>
      <w:hyperlink r:id="rId30" w:anchor="sub_1039" w:history="1">
        <w:r w:rsidRPr="00B54309">
          <w:rPr>
            <w:rStyle w:val="a3"/>
            <w:color w:val="000000" w:themeColor="text1"/>
            <w:sz w:val="24"/>
            <w:szCs w:val="24"/>
            <w:u w:val="none"/>
            <w:lang w:eastAsia="ru-RU"/>
          </w:rPr>
          <w:t>п. 33</w:t>
        </w:r>
      </w:hyperlink>
      <w:r w:rsidRPr="00B54309">
        <w:rPr>
          <w:color w:val="000000" w:themeColor="text1"/>
          <w:sz w:val="24"/>
          <w:szCs w:val="24"/>
          <w:lang w:eastAsia="ru-RU"/>
        </w:rPr>
        <w:t>настоящего Порядка в течение 10 рабочих дней со дня поступления отчета в администрацию.</w:t>
      </w:r>
    </w:p>
    <w:bookmarkEnd w:id="56"/>
    <w:p w:rsidR="00562418" w:rsidRPr="00B54309" w:rsidRDefault="00562418" w:rsidP="00562418">
      <w:pPr>
        <w:tabs>
          <w:tab w:val="left" w:pos="142"/>
          <w:tab w:val="left" w:pos="851"/>
        </w:tabs>
        <w:ind w:firstLine="709"/>
        <w:rPr>
          <w:color w:val="000000" w:themeColor="text1"/>
          <w:sz w:val="24"/>
          <w:szCs w:val="24"/>
          <w:lang w:eastAsia="ru-RU"/>
        </w:rPr>
      </w:pPr>
      <w:r w:rsidRPr="00B54309">
        <w:rPr>
          <w:color w:val="000000" w:themeColor="text1"/>
          <w:sz w:val="24"/>
          <w:szCs w:val="24"/>
          <w:lang w:eastAsia="ru-RU"/>
        </w:rPr>
        <w:t>Получатель субсидии в течение 5 рабочих дней со дня получения уведомления устраняет причины отказа в принятии отчета о произведенных затратах и повторно направляет его в администрацию для рассмотрения.</w:t>
      </w:r>
    </w:p>
    <w:p w:rsidR="00562418" w:rsidRPr="00B54309" w:rsidRDefault="00562418" w:rsidP="00562418">
      <w:pPr>
        <w:tabs>
          <w:tab w:val="left" w:pos="142"/>
          <w:tab w:val="left" w:pos="851"/>
        </w:tabs>
        <w:ind w:firstLine="709"/>
        <w:rPr>
          <w:color w:val="000000" w:themeColor="text1"/>
          <w:sz w:val="24"/>
          <w:szCs w:val="24"/>
          <w:lang w:eastAsia="ru-RU"/>
        </w:rPr>
      </w:pPr>
      <w:bookmarkStart w:id="57" w:name="sub_1046"/>
      <w:r w:rsidRPr="00B54309">
        <w:rPr>
          <w:color w:val="000000" w:themeColor="text1"/>
          <w:sz w:val="24"/>
          <w:szCs w:val="24"/>
          <w:lang w:eastAsia="ru-RU"/>
        </w:rPr>
        <w:t xml:space="preserve">35. Непредставление получателем субсидии отчета о произведенных затратах, а также документов, установленных </w:t>
      </w:r>
      <w:hyperlink r:id="rId31" w:anchor="sub_1036" w:history="1">
        <w:r w:rsidRPr="00B54309">
          <w:rPr>
            <w:rStyle w:val="a3"/>
            <w:color w:val="000000" w:themeColor="text1"/>
            <w:sz w:val="24"/>
            <w:szCs w:val="24"/>
            <w:u w:val="none"/>
            <w:lang w:eastAsia="ru-RU"/>
          </w:rPr>
          <w:t>п. 30</w:t>
        </w:r>
      </w:hyperlink>
      <w:r w:rsidRPr="00B54309">
        <w:rPr>
          <w:color w:val="000000" w:themeColor="text1"/>
          <w:sz w:val="24"/>
          <w:szCs w:val="24"/>
          <w:lang w:eastAsia="ru-RU"/>
        </w:rPr>
        <w:t xml:space="preserve"> настоящего Порядка в установленный срок, либо отказ устранить причины, указанные в уведомлении об отказе в принятии отчета о произведённых затратах, расценивается как отказ получателя субсидии от исполнения Соглашения. При этом администрация  отказывается от встречного исполнения обязательств по соглашению.</w:t>
      </w:r>
    </w:p>
    <w:p w:rsidR="00562418" w:rsidRPr="00B54309" w:rsidRDefault="00562418" w:rsidP="00562418">
      <w:pPr>
        <w:tabs>
          <w:tab w:val="left" w:pos="142"/>
          <w:tab w:val="left" w:pos="851"/>
        </w:tabs>
        <w:ind w:firstLine="709"/>
        <w:rPr>
          <w:color w:val="000000" w:themeColor="text1"/>
          <w:sz w:val="24"/>
          <w:szCs w:val="24"/>
          <w:lang w:eastAsia="ru-RU"/>
        </w:rPr>
      </w:pPr>
      <w:bookmarkStart w:id="58" w:name="sub_1047"/>
      <w:bookmarkEnd w:id="57"/>
      <w:r w:rsidRPr="00B54309">
        <w:rPr>
          <w:color w:val="000000" w:themeColor="text1"/>
          <w:sz w:val="24"/>
          <w:szCs w:val="24"/>
          <w:lang w:eastAsia="ru-RU"/>
        </w:rPr>
        <w:t>36. К показателям результативности, которые должен достигнуть получатель субсидии относятся:</w:t>
      </w:r>
    </w:p>
    <w:bookmarkEnd w:id="58"/>
    <w:p w:rsidR="00562418" w:rsidRPr="00B54309" w:rsidRDefault="00562418" w:rsidP="00562418">
      <w:pPr>
        <w:tabs>
          <w:tab w:val="left" w:pos="142"/>
          <w:tab w:val="left" w:pos="851"/>
        </w:tabs>
        <w:ind w:firstLine="709"/>
        <w:rPr>
          <w:color w:val="000000" w:themeColor="text1"/>
          <w:sz w:val="24"/>
          <w:szCs w:val="24"/>
          <w:lang w:eastAsia="ru-RU"/>
        </w:rPr>
      </w:pPr>
      <w:r w:rsidRPr="00B54309">
        <w:rPr>
          <w:color w:val="000000" w:themeColor="text1"/>
          <w:sz w:val="24"/>
          <w:szCs w:val="24"/>
          <w:lang w:eastAsia="ru-RU"/>
        </w:rPr>
        <w:t>выполнение работ по благоустройству дворовой территории многоквартирного дома в срок, установленный соглашением;</w:t>
      </w:r>
    </w:p>
    <w:p w:rsidR="00562418" w:rsidRPr="00B54309" w:rsidRDefault="00562418" w:rsidP="00562418">
      <w:pPr>
        <w:tabs>
          <w:tab w:val="left" w:pos="142"/>
          <w:tab w:val="left" w:pos="851"/>
        </w:tabs>
        <w:ind w:firstLine="709"/>
        <w:rPr>
          <w:color w:val="000000" w:themeColor="text1"/>
          <w:sz w:val="24"/>
          <w:szCs w:val="24"/>
          <w:lang w:eastAsia="ru-RU"/>
        </w:rPr>
      </w:pPr>
      <w:r w:rsidRPr="00B54309">
        <w:rPr>
          <w:color w:val="000000" w:themeColor="text1"/>
          <w:sz w:val="24"/>
          <w:szCs w:val="24"/>
          <w:lang w:eastAsia="ru-RU"/>
        </w:rPr>
        <w:t>доля объема выполненных работ в общем объеме работ, указанных в соглашении - не менее 100%.</w:t>
      </w:r>
    </w:p>
    <w:p w:rsidR="00562418" w:rsidRPr="00B54309" w:rsidRDefault="00562418" w:rsidP="00562418">
      <w:pPr>
        <w:tabs>
          <w:tab w:val="left" w:pos="142"/>
          <w:tab w:val="left" w:pos="851"/>
        </w:tabs>
        <w:ind w:firstLine="709"/>
        <w:rPr>
          <w:color w:val="000000" w:themeColor="text1"/>
          <w:sz w:val="24"/>
          <w:szCs w:val="24"/>
          <w:lang w:eastAsia="ru-RU"/>
        </w:rPr>
      </w:pPr>
      <w:bookmarkStart w:id="59" w:name="sub_1048"/>
      <w:r w:rsidRPr="00B54309">
        <w:rPr>
          <w:color w:val="000000" w:themeColor="text1"/>
          <w:sz w:val="24"/>
          <w:szCs w:val="24"/>
          <w:lang w:eastAsia="ru-RU"/>
        </w:rPr>
        <w:t>37. Субсидия, поступившая на расчетный счет получателя субсидии, расходуется на возмещение затрат, связанных с проведением работ по благоустройству дворовой территории многоквартирного дома.</w:t>
      </w:r>
    </w:p>
    <w:bookmarkEnd w:id="59"/>
    <w:p w:rsidR="00562418" w:rsidRPr="00B54309" w:rsidRDefault="00562418" w:rsidP="00562418">
      <w:pPr>
        <w:tabs>
          <w:tab w:val="left" w:pos="142"/>
          <w:tab w:val="left" w:pos="851"/>
        </w:tabs>
        <w:ind w:firstLine="709"/>
        <w:rPr>
          <w:color w:val="000000" w:themeColor="text1"/>
          <w:sz w:val="24"/>
          <w:szCs w:val="24"/>
          <w:lang w:eastAsia="ru-RU"/>
        </w:rPr>
      </w:pPr>
      <w:r w:rsidRPr="00B54309">
        <w:rPr>
          <w:color w:val="000000" w:themeColor="text1"/>
          <w:sz w:val="24"/>
          <w:szCs w:val="24"/>
          <w:lang w:eastAsia="ru-RU"/>
        </w:rPr>
        <w:t xml:space="preserve">Расходование субсидии осуществляется получателем субсидии путем перечисления на расчетные счета подрядных организаций денежных средств в размере сумм, указанных в заключенных с ними договоров подряда на выполнение работ с целью реализации мероприятий программы, в течение 10 дней со дня поступления субсидии на расчетный счет получателя субсидии с предоставлением в администрацию  </w:t>
      </w:r>
      <w:r w:rsidRPr="00B54309">
        <w:rPr>
          <w:color w:val="000000" w:themeColor="text1"/>
          <w:sz w:val="24"/>
          <w:szCs w:val="24"/>
          <w:lang w:eastAsia="ru-RU"/>
        </w:rPr>
        <w:lastRenderedPageBreak/>
        <w:t>подтверждающих документов (заверенная копия платежного документа с отметкой об исполнении) в течение 3 рабочих дней с момента совершения операции.</w:t>
      </w:r>
    </w:p>
    <w:p w:rsidR="00562418" w:rsidRPr="00B54309" w:rsidRDefault="00562418" w:rsidP="00562418">
      <w:pPr>
        <w:tabs>
          <w:tab w:val="left" w:pos="142"/>
          <w:tab w:val="left" w:pos="851"/>
        </w:tabs>
        <w:ind w:firstLine="709"/>
        <w:rPr>
          <w:color w:val="000000" w:themeColor="text1"/>
          <w:sz w:val="24"/>
          <w:szCs w:val="24"/>
          <w:lang w:eastAsia="ru-RU"/>
        </w:rPr>
      </w:pPr>
      <w:r w:rsidRPr="00B54309">
        <w:rPr>
          <w:color w:val="000000" w:themeColor="text1"/>
          <w:sz w:val="24"/>
          <w:szCs w:val="24"/>
          <w:lang w:eastAsia="ru-RU"/>
        </w:rPr>
        <w:t>Перечисление субсидии осуществляется администрацией в течение 15 рабочих дней на банковский счет получателя субсидии, открытый в соответствии с Соглашением, заключенным между главным распорядителем, получателем субсидии и кредитной организацией, за фактически выполненные работы после предоставления отчетных документов и принятого положительного решения по результатам рассмотрения отчетных документов.</w:t>
      </w:r>
    </w:p>
    <w:p w:rsidR="00562418" w:rsidRPr="00B54309" w:rsidRDefault="00562418" w:rsidP="00562418">
      <w:pPr>
        <w:tabs>
          <w:tab w:val="left" w:pos="142"/>
          <w:tab w:val="left" w:pos="851"/>
        </w:tabs>
        <w:ind w:firstLine="709"/>
        <w:rPr>
          <w:color w:val="000000" w:themeColor="text1"/>
          <w:sz w:val="24"/>
          <w:szCs w:val="24"/>
          <w:lang w:eastAsia="ru-RU"/>
        </w:rPr>
      </w:pPr>
    </w:p>
    <w:p w:rsidR="00562418" w:rsidRPr="00B54309" w:rsidRDefault="00562418" w:rsidP="00562418">
      <w:pPr>
        <w:numPr>
          <w:ilvl w:val="0"/>
          <w:numId w:val="45"/>
        </w:numPr>
        <w:tabs>
          <w:tab w:val="left" w:pos="142"/>
          <w:tab w:val="left" w:pos="851"/>
        </w:tabs>
        <w:ind w:right="0"/>
        <w:jc w:val="center"/>
        <w:rPr>
          <w:color w:val="000000" w:themeColor="text1"/>
          <w:sz w:val="24"/>
          <w:szCs w:val="24"/>
          <w:lang w:eastAsia="ru-RU"/>
        </w:rPr>
      </w:pPr>
      <w:r w:rsidRPr="00B54309">
        <w:rPr>
          <w:color w:val="000000" w:themeColor="text1"/>
          <w:sz w:val="24"/>
          <w:szCs w:val="24"/>
          <w:lang w:eastAsia="ru-RU"/>
        </w:rPr>
        <w:t>Порядок возврата субсидий</w:t>
      </w:r>
    </w:p>
    <w:p w:rsidR="00562418" w:rsidRPr="00B54309" w:rsidRDefault="00562418" w:rsidP="00562418">
      <w:pPr>
        <w:tabs>
          <w:tab w:val="left" w:pos="142"/>
          <w:tab w:val="left" w:pos="851"/>
        </w:tabs>
        <w:ind w:left="1080"/>
        <w:rPr>
          <w:color w:val="000000" w:themeColor="text1"/>
          <w:sz w:val="24"/>
          <w:szCs w:val="24"/>
          <w:lang w:eastAsia="ru-RU"/>
        </w:rPr>
      </w:pPr>
    </w:p>
    <w:p w:rsidR="00562418" w:rsidRPr="00B54309" w:rsidRDefault="00562418" w:rsidP="00562418">
      <w:pPr>
        <w:ind w:firstLine="709"/>
        <w:rPr>
          <w:color w:val="000000" w:themeColor="text1"/>
          <w:sz w:val="24"/>
          <w:szCs w:val="24"/>
          <w:lang w:eastAsia="ru-RU"/>
        </w:rPr>
      </w:pPr>
      <w:r w:rsidRPr="00B54309">
        <w:rPr>
          <w:color w:val="000000" w:themeColor="text1"/>
          <w:sz w:val="24"/>
          <w:szCs w:val="24"/>
          <w:lang w:eastAsia="ru-RU"/>
        </w:rPr>
        <w:t xml:space="preserve">38. Получатель субсидии, представивший документы в соответствии с настоящим Порядком, несет установленную действующим </w:t>
      </w:r>
      <w:hyperlink r:id="rId32" w:history="1">
        <w:r w:rsidRPr="00B54309">
          <w:rPr>
            <w:rStyle w:val="a3"/>
            <w:color w:val="000000" w:themeColor="text1"/>
            <w:sz w:val="24"/>
            <w:szCs w:val="24"/>
            <w:u w:val="none"/>
            <w:lang w:eastAsia="ru-RU"/>
          </w:rPr>
          <w:t>законодательством</w:t>
        </w:r>
      </w:hyperlink>
      <w:r w:rsidRPr="00B54309">
        <w:rPr>
          <w:color w:val="000000" w:themeColor="text1"/>
          <w:sz w:val="24"/>
          <w:szCs w:val="24"/>
          <w:lang w:eastAsia="ru-RU"/>
        </w:rPr>
        <w:t xml:space="preserve"> ответственность за достоверность содержащейся в них информации.</w:t>
      </w:r>
    </w:p>
    <w:p w:rsidR="00562418" w:rsidRPr="00B54309" w:rsidRDefault="00562418" w:rsidP="00562418">
      <w:pPr>
        <w:ind w:firstLine="709"/>
        <w:rPr>
          <w:color w:val="000000" w:themeColor="text1"/>
          <w:sz w:val="24"/>
          <w:szCs w:val="24"/>
          <w:lang w:eastAsia="ru-RU"/>
        </w:rPr>
      </w:pPr>
      <w:bookmarkStart w:id="60" w:name="sub_1051"/>
      <w:r w:rsidRPr="00B54309">
        <w:rPr>
          <w:color w:val="000000" w:themeColor="text1"/>
          <w:sz w:val="24"/>
          <w:szCs w:val="24"/>
          <w:lang w:eastAsia="ru-RU"/>
        </w:rPr>
        <w:t xml:space="preserve">39. Получатель субсидии несет ответственность, предусмотренную </w:t>
      </w:r>
      <w:hyperlink r:id="rId33" w:history="1">
        <w:r w:rsidRPr="00B54309">
          <w:rPr>
            <w:rStyle w:val="a3"/>
            <w:color w:val="000000" w:themeColor="text1"/>
            <w:sz w:val="24"/>
            <w:szCs w:val="24"/>
            <w:u w:val="none"/>
            <w:lang w:eastAsia="ru-RU"/>
          </w:rPr>
          <w:t>административным</w:t>
        </w:r>
      </w:hyperlink>
      <w:r w:rsidRPr="00B54309">
        <w:rPr>
          <w:color w:val="000000" w:themeColor="text1"/>
          <w:sz w:val="24"/>
          <w:szCs w:val="24"/>
          <w:lang w:eastAsia="ru-RU"/>
        </w:rPr>
        <w:t xml:space="preserve">, </w:t>
      </w:r>
      <w:hyperlink r:id="rId34" w:history="1">
        <w:r w:rsidRPr="00B54309">
          <w:rPr>
            <w:rStyle w:val="a3"/>
            <w:color w:val="000000" w:themeColor="text1"/>
            <w:sz w:val="24"/>
            <w:szCs w:val="24"/>
            <w:u w:val="none"/>
            <w:lang w:eastAsia="ru-RU"/>
          </w:rPr>
          <w:t>бюджетным</w:t>
        </w:r>
      </w:hyperlink>
      <w:r w:rsidRPr="00B54309">
        <w:rPr>
          <w:color w:val="000000" w:themeColor="text1"/>
          <w:sz w:val="24"/>
          <w:szCs w:val="24"/>
          <w:lang w:eastAsia="ru-RU"/>
        </w:rPr>
        <w:t xml:space="preserve">, </w:t>
      </w:r>
      <w:hyperlink r:id="rId35" w:history="1">
        <w:r w:rsidRPr="00B54309">
          <w:rPr>
            <w:rStyle w:val="a3"/>
            <w:color w:val="000000" w:themeColor="text1"/>
            <w:sz w:val="24"/>
            <w:szCs w:val="24"/>
            <w:u w:val="none"/>
            <w:lang w:eastAsia="ru-RU"/>
          </w:rPr>
          <w:t>уголовным законодательством</w:t>
        </w:r>
      </w:hyperlink>
      <w:r w:rsidRPr="00B54309">
        <w:rPr>
          <w:color w:val="000000" w:themeColor="text1"/>
          <w:sz w:val="24"/>
          <w:szCs w:val="24"/>
          <w:lang w:eastAsia="ru-RU"/>
        </w:rPr>
        <w:t xml:space="preserve"> за нецелевое использование полученных средств субсидии в соответствии с настоящим Порядком и действующим законодательством.</w:t>
      </w:r>
    </w:p>
    <w:p w:rsidR="00562418" w:rsidRPr="00B54309" w:rsidRDefault="00562418" w:rsidP="00562418">
      <w:pPr>
        <w:pStyle w:val="ConsPlusNormal"/>
        <w:ind w:firstLine="709"/>
        <w:jc w:val="both"/>
        <w:rPr>
          <w:color w:val="000000" w:themeColor="text1"/>
          <w:sz w:val="24"/>
          <w:szCs w:val="24"/>
        </w:rPr>
      </w:pPr>
      <w:bookmarkStart w:id="61" w:name="sub_1052"/>
      <w:bookmarkEnd w:id="60"/>
      <w:r w:rsidRPr="00B54309">
        <w:rPr>
          <w:color w:val="000000" w:themeColor="text1"/>
          <w:sz w:val="24"/>
          <w:szCs w:val="24"/>
        </w:rPr>
        <w:t xml:space="preserve">40. </w:t>
      </w:r>
      <w:bookmarkEnd w:id="61"/>
      <w:r w:rsidRPr="00B54309">
        <w:rPr>
          <w:color w:val="000000" w:themeColor="text1"/>
          <w:sz w:val="24"/>
          <w:szCs w:val="24"/>
        </w:rPr>
        <w:t>Соблюдение условий, целей и порядка предоставления субсидии получателем субсидии подлежит обязательной проверке главным распорядителем и органом муниципального финансового контроля.</w:t>
      </w:r>
    </w:p>
    <w:p w:rsidR="00562418" w:rsidRPr="00B54309" w:rsidRDefault="00562418" w:rsidP="00562418">
      <w:pPr>
        <w:ind w:firstLine="709"/>
        <w:rPr>
          <w:color w:val="000000" w:themeColor="text1"/>
          <w:sz w:val="24"/>
          <w:szCs w:val="24"/>
          <w:lang w:eastAsia="ru-RU"/>
        </w:rPr>
      </w:pPr>
      <w:bookmarkStart w:id="62" w:name="sub_1053"/>
      <w:r w:rsidRPr="00B54309">
        <w:rPr>
          <w:color w:val="000000" w:themeColor="text1"/>
          <w:sz w:val="24"/>
          <w:szCs w:val="24"/>
          <w:lang w:eastAsia="ru-RU"/>
        </w:rPr>
        <w:t>41. В случае установления администрацией или получения от органа муниципального финансового контроля, а также иных уполномоченных контролирующих органов, иных лиц,</w:t>
      </w:r>
      <w:r w:rsidRPr="00B54309">
        <w:rPr>
          <w:color w:val="000000" w:themeColor="text1"/>
        </w:rPr>
        <w:t xml:space="preserve"> </w:t>
      </w:r>
      <w:r w:rsidRPr="00B54309">
        <w:rPr>
          <w:color w:val="000000" w:themeColor="text1"/>
          <w:sz w:val="24"/>
          <w:szCs w:val="24"/>
          <w:lang w:eastAsia="ru-RU"/>
        </w:rPr>
        <w:t>информации о факте (ах) нарушения получателем субсидии порядка, целей и условий предоставления субсидии, предусмотренных настоящим Порядком, в том числе указания в документах, представленных получателем субсидии в соответствии с настоящим Порядком, недостоверных сведений, администрация  в течение 10 рабочих дней со дня выявления данного</w:t>
      </w:r>
      <w:proofErr w:type="gramStart"/>
      <w:r w:rsidRPr="00B54309">
        <w:rPr>
          <w:color w:val="000000" w:themeColor="text1"/>
          <w:sz w:val="24"/>
          <w:szCs w:val="24"/>
          <w:lang w:eastAsia="ru-RU"/>
        </w:rPr>
        <w:t xml:space="preserve"> (-</w:t>
      </w:r>
      <w:proofErr w:type="spellStart"/>
      <w:proofErr w:type="gramEnd"/>
      <w:r w:rsidRPr="00B54309">
        <w:rPr>
          <w:color w:val="000000" w:themeColor="text1"/>
          <w:sz w:val="24"/>
          <w:szCs w:val="24"/>
          <w:lang w:eastAsia="ru-RU"/>
        </w:rPr>
        <w:t>ых</w:t>
      </w:r>
      <w:proofErr w:type="spellEnd"/>
      <w:r w:rsidRPr="00B54309">
        <w:rPr>
          <w:color w:val="000000" w:themeColor="text1"/>
          <w:sz w:val="24"/>
          <w:szCs w:val="24"/>
          <w:lang w:eastAsia="ru-RU"/>
        </w:rPr>
        <w:t>) факта (-</w:t>
      </w:r>
      <w:proofErr w:type="spellStart"/>
      <w:r w:rsidRPr="00B54309">
        <w:rPr>
          <w:color w:val="000000" w:themeColor="text1"/>
          <w:sz w:val="24"/>
          <w:szCs w:val="24"/>
          <w:lang w:eastAsia="ru-RU"/>
        </w:rPr>
        <w:t>ов</w:t>
      </w:r>
      <w:proofErr w:type="spellEnd"/>
      <w:r w:rsidRPr="00B54309">
        <w:rPr>
          <w:color w:val="000000" w:themeColor="text1"/>
          <w:sz w:val="24"/>
          <w:szCs w:val="24"/>
          <w:lang w:eastAsia="ru-RU"/>
        </w:rPr>
        <w:t xml:space="preserve">) направляет получателю субсидии письмо любым доступным способом (почтовое отправление, телеграмма, </w:t>
      </w:r>
      <w:proofErr w:type="spellStart"/>
      <w:r w:rsidRPr="00B54309">
        <w:rPr>
          <w:color w:val="000000" w:themeColor="text1"/>
          <w:sz w:val="24"/>
          <w:szCs w:val="24"/>
          <w:lang w:eastAsia="ru-RU"/>
        </w:rPr>
        <w:t>факсограмма</w:t>
      </w:r>
      <w:proofErr w:type="spellEnd"/>
      <w:r w:rsidRPr="00B54309">
        <w:rPr>
          <w:color w:val="000000" w:themeColor="text1"/>
          <w:sz w:val="24"/>
          <w:szCs w:val="24"/>
          <w:lang w:eastAsia="ru-RU"/>
        </w:rPr>
        <w:t>, информационно-телекоммуникационная сеть "Интернет" и т.п.), позволяющим подтвердить получение такого отправления адресатом, с указанием выявленных нарушений и сроков их устранения.</w:t>
      </w:r>
    </w:p>
    <w:p w:rsidR="00562418" w:rsidRPr="00B54309" w:rsidRDefault="00562418" w:rsidP="00562418">
      <w:pPr>
        <w:ind w:firstLine="709"/>
        <w:rPr>
          <w:color w:val="000000" w:themeColor="text1"/>
          <w:sz w:val="24"/>
          <w:szCs w:val="24"/>
          <w:lang w:eastAsia="ru-RU"/>
        </w:rPr>
      </w:pPr>
      <w:bookmarkStart w:id="63" w:name="sub_1054"/>
      <w:bookmarkEnd w:id="62"/>
      <w:r w:rsidRPr="00B54309">
        <w:rPr>
          <w:color w:val="000000" w:themeColor="text1"/>
          <w:sz w:val="24"/>
          <w:szCs w:val="24"/>
          <w:lang w:eastAsia="ru-RU"/>
        </w:rPr>
        <w:t xml:space="preserve">42. В случае не устранения нарушений в срок, указанный в письме, администрация  в течение 10 рабочих дней, с момента истечения срока, указанного для устранения нарушения, направляет получателю субсидии требование по возврату субсидии в бюджет </w:t>
      </w:r>
      <w:r w:rsidRPr="00B54309">
        <w:rPr>
          <w:color w:val="000000" w:themeColor="text1"/>
          <w:sz w:val="24"/>
          <w:szCs w:val="24"/>
        </w:rPr>
        <w:t>Бердяушского городского поселения</w:t>
      </w:r>
      <w:r w:rsidRPr="00B54309">
        <w:rPr>
          <w:color w:val="000000" w:themeColor="text1"/>
          <w:sz w:val="24"/>
          <w:szCs w:val="24"/>
          <w:lang w:eastAsia="ru-RU"/>
        </w:rPr>
        <w:t>. Требование подготавливает администрация  в письменной форме с указанием получателя субсидии, платежных реквизитов, срока возврата и суммы субсидии, подлежащей возврату.</w:t>
      </w:r>
    </w:p>
    <w:p w:rsidR="00562418" w:rsidRPr="00B54309" w:rsidRDefault="00562418" w:rsidP="00562418">
      <w:pPr>
        <w:ind w:firstLine="709"/>
        <w:rPr>
          <w:color w:val="000000" w:themeColor="text1"/>
          <w:sz w:val="24"/>
          <w:szCs w:val="24"/>
          <w:lang w:eastAsia="ru-RU"/>
        </w:rPr>
      </w:pPr>
      <w:bookmarkStart w:id="64" w:name="sub_1055"/>
      <w:bookmarkEnd w:id="63"/>
      <w:r w:rsidRPr="00B54309">
        <w:rPr>
          <w:color w:val="000000" w:themeColor="text1"/>
          <w:sz w:val="24"/>
          <w:szCs w:val="24"/>
          <w:lang w:eastAsia="ru-RU"/>
        </w:rPr>
        <w:t xml:space="preserve">43. Получатель субсидии обязан возвратить в бюджет </w:t>
      </w:r>
      <w:r w:rsidRPr="00B54309">
        <w:rPr>
          <w:color w:val="000000" w:themeColor="text1"/>
          <w:sz w:val="24"/>
          <w:szCs w:val="24"/>
        </w:rPr>
        <w:t>Бердяушского городского поселения</w:t>
      </w:r>
      <w:r w:rsidRPr="00B54309">
        <w:rPr>
          <w:color w:val="000000" w:themeColor="text1"/>
          <w:sz w:val="24"/>
          <w:szCs w:val="24"/>
          <w:lang w:eastAsia="ru-RU"/>
        </w:rPr>
        <w:t xml:space="preserve"> сумму субсидии, указанную в требовании о возврате субсидии в течение 7 рабочих дней с момента получения такого требования.</w:t>
      </w:r>
    </w:p>
    <w:p w:rsidR="00562418" w:rsidRPr="00B54309" w:rsidRDefault="00562418" w:rsidP="00562418">
      <w:pPr>
        <w:ind w:firstLine="709"/>
        <w:rPr>
          <w:color w:val="000000" w:themeColor="text1"/>
          <w:sz w:val="24"/>
          <w:szCs w:val="24"/>
          <w:lang w:eastAsia="ru-RU"/>
        </w:rPr>
      </w:pPr>
      <w:bookmarkStart w:id="65" w:name="sub_1056"/>
      <w:bookmarkEnd w:id="64"/>
      <w:r w:rsidRPr="00B54309">
        <w:rPr>
          <w:color w:val="000000" w:themeColor="text1"/>
          <w:sz w:val="24"/>
          <w:szCs w:val="24"/>
          <w:lang w:eastAsia="ru-RU"/>
        </w:rPr>
        <w:t xml:space="preserve">44. В случае не возврата в установленный срок суммы субсидии, использованной не по назначению, получатель субсидии уплачивает штраф в размере одной трехсотой </w:t>
      </w:r>
      <w:hyperlink r:id="rId36" w:history="1">
        <w:r w:rsidRPr="00B54309">
          <w:rPr>
            <w:rStyle w:val="a3"/>
            <w:color w:val="000000" w:themeColor="text1"/>
            <w:sz w:val="24"/>
            <w:szCs w:val="24"/>
            <w:u w:val="none"/>
            <w:lang w:eastAsia="ru-RU"/>
          </w:rPr>
          <w:t>ставки рефинансирования</w:t>
        </w:r>
      </w:hyperlink>
      <w:r w:rsidRPr="00B54309">
        <w:rPr>
          <w:color w:val="000000" w:themeColor="text1"/>
          <w:sz w:val="24"/>
          <w:szCs w:val="24"/>
          <w:lang w:eastAsia="ru-RU"/>
        </w:rPr>
        <w:t xml:space="preserve"> Центрального банка Российской Федерации от суммы, подлежащей возврату, а также с него в судебном порядке взыскиваются проценты за каждый день просрочки в соответствии со </w:t>
      </w:r>
      <w:hyperlink r:id="rId37" w:history="1">
        <w:r w:rsidRPr="00B54309">
          <w:rPr>
            <w:rStyle w:val="a3"/>
            <w:color w:val="000000" w:themeColor="text1"/>
            <w:sz w:val="24"/>
            <w:szCs w:val="24"/>
            <w:u w:val="none"/>
            <w:lang w:eastAsia="ru-RU"/>
          </w:rPr>
          <w:t>статьей 395</w:t>
        </w:r>
      </w:hyperlink>
      <w:r w:rsidRPr="00B54309">
        <w:rPr>
          <w:color w:val="000000" w:themeColor="text1"/>
          <w:sz w:val="24"/>
          <w:szCs w:val="24"/>
          <w:lang w:eastAsia="ru-RU"/>
        </w:rPr>
        <w:t xml:space="preserve"> Гражданского кодекса РФ.</w:t>
      </w:r>
    </w:p>
    <w:p w:rsidR="00562418" w:rsidRPr="00B54309" w:rsidRDefault="00562418" w:rsidP="00562418">
      <w:pPr>
        <w:ind w:firstLine="709"/>
        <w:rPr>
          <w:color w:val="000000" w:themeColor="text1"/>
          <w:sz w:val="24"/>
          <w:szCs w:val="24"/>
          <w:lang w:eastAsia="ru-RU"/>
        </w:rPr>
      </w:pPr>
      <w:bookmarkStart w:id="66" w:name="sub_1057"/>
      <w:bookmarkEnd w:id="65"/>
      <w:r w:rsidRPr="00B54309">
        <w:rPr>
          <w:color w:val="000000" w:themeColor="text1"/>
          <w:sz w:val="24"/>
          <w:szCs w:val="24"/>
          <w:lang w:eastAsia="ru-RU"/>
        </w:rPr>
        <w:t>45. В случае устранения нарушения в сроки, указанные в письме, субсидия возврату не подлежит.</w:t>
      </w:r>
    </w:p>
    <w:p w:rsidR="00562418" w:rsidRPr="00B54309" w:rsidRDefault="00562418" w:rsidP="00562418">
      <w:pPr>
        <w:ind w:firstLine="709"/>
        <w:rPr>
          <w:color w:val="000000" w:themeColor="text1"/>
          <w:sz w:val="24"/>
          <w:szCs w:val="24"/>
          <w:lang w:eastAsia="ru-RU"/>
        </w:rPr>
      </w:pPr>
      <w:bookmarkStart w:id="67" w:name="sub_1058"/>
      <w:bookmarkEnd w:id="66"/>
      <w:r w:rsidRPr="00B54309">
        <w:rPr>
          <w:color w:val="000000" w:themeColor="text1"/>
          <w:sz w:val="24"/>
          <w:szCs w:val="24"/>
          <w:lang w:eastAsia="ru-RU"/>
        </w:rPr>
        <w:t>46. В случае неисполнения получателем субсидии требования о возврате субсидии администрация  производит ее взыскание в доход бюджета Бердяушского городского поселения в судебном порядке в соответствии с действующим законодательством</w:t>
      </w:r>
      <w:bookmarkEnd w:id="67"/>
      <w:r w:rsidRPr="00B54309">
        <w:rPr>
          <w:color w:val="000000" w:themeColor="text1"/>
          <w:sz w:val="24"/>
          <w:szCs w:val="24"/>
          <w:lang w:eastAsia="ru-RU"/>
        </w:rPr>
        <w:t>.</w:t>
      </w:r>
    </w:p>
    <w:p w:rsidR="00562418" w:rsidRPr="00B54309" w:rsidRDefault="00562418" w:rsidP="00562418">
      <w:pPr>
        <w:tabs>
          <w:tab w:val="left" w:pos="142"/>
          <w:tab w:val="left" w:pos="851"/>
        </w:tabs>
        <w:ind w:left="5529"/>
        <w:jc w:val="right"/>
        <w:rPr>
          <w:color w:val="000000" w:themeColor="text1"/>
          <w:sz w:val="22"/>
          <w:szCs w:val="22"/>
          <w:lang w:eastAsia="ru-RU"/>
        </w:rPr>
      </w:pPr>
      <w:r w:rsidRPr="00B54309">
        <w:rPr>
          <w:color w:val="000000" w:themeColor="text1"/>
          <w:sz w:val="22"/>
          <w:szCs w:val="22"/>
          <w:lang w:eastAsia="ru-RU"/>
        </w:rPr>
        <w:lastRenderedPageBreak/>
        <w:t xml:space="preserve">Приложение № 1 </w:t>
      </w:r>
    </w:p>
    <w:p w:rsidR="00562418" w:rsidRPr="009B6982" w:rsidRDefault="00562418" w:rsidP="009B6982">
      <w:pPr>
        <w:tabs>
          <w:tab w:val="left" w:pos="142"/>
          <w:tab w:val="left" w:pos="851"/>
        </w:tabs>
        <w:ind w:left="5529"/>
        <w:jc w:val="right"/>
        <w:rPr>
          <w:color w:val="000000" w:themeColor="text1"/>
          <w:sz w:val="22"/>
          <w:szCs w:val="22"/>
          <w:lang w:eastAsia="ru-RU"/>
        </w:rPr>
      </w:pPr>
      <w:r w:rsidRPr="00B54309">
        <w:rPr>
          <w:color w:val="000000" w:themeColor="text1"/>
          <w:sz w:val="22"/>
          <w:szCs w:val="22"/>
          <w:lang w:eastAsia="ru-RU"/>
        </w:rPr>
        <w:t xml:space="preserve">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на возмещение затрат, связанных с выполнением работ по благоустройству дворовых территорий многоквартирных домов Бердяушского городского поселения </w:t>
      </w:r>
    </w:p>
    <w:p w:rsidR="00562418" w:rsidRPr="00B54309" w:rsidRDefault="00562418" w:rsidP="00562418">
      <w:pPr>
        <w:rPr>
          <w:color w:val="000000" w:themeColor="text1"/>
        </w:rPr>
      </w:pPr>
    </w:p>
    <w:p w:rsidR="00562418" w:rsidRPr="00B54309" w:rsidRDefault="00562418" w:rsidP="00562418">
      <w:pPr>
        <w:pStyle w:val="af2"/>
        <w:jc w:val="center"/>
        <w:rPr>
          <w:rFonts w:ascii="Times New Roman" w:hAnsi="Times New Roman" w:cs="Times New Roman"/>
          <w:color w:val="000000" w:themeColor="text1"/>
        </w:rPr>
      </w:pPr>
      <w:r w:rsidRPr="00B54309">
        <w:rPr>
          <w:rFonts w:ascii="Times New Roman" w:hAnsi="Times New Roman" w:cs="Times New Roman"/>
          <w:bCs/>
          <w:color w:val="000000" w:themeColor="text1"/>
        </w:rPr>
        <w:t>Заявка</w:t>
      </w:r>
    </w:p>
    <w:p w:rsidR="00562418" w:rsidRPr="00B54309" w:rsidRDefault="00562418" w:rsidP="00562418">
      <w:pPr>
        <w:pStyle w:val="af2"/>
        <w:jc w:val="center"/>
        <w:rPr>
          <w:rFonts w:ascii="Times New Roman" w:hAnsi="Times New Roman" w:cs="Times New Roman"/>
          <w:color w:val="000000" w:themeColor="text1"/>
        </w:rPr>
      </w:pPr>
      <w:r w:rsidRPr="00B54309">
        <w:rPr>
          <w:rFonts w:ascii="Times New Roman" w:hAnsi="Times New Roman" w:cs="Times New Roman"/>
          <w:bCs/>
          <w:color w:val="000000" w:themeColor="text1"/>
        </w:rPr>
        <w:t xml:space="preserve">на предоставление субсидии на возмещение затрат на благоустройство </w:t>
      </w:r>
      <w:r w:rsidRPr="00B54309">
        <w:rPr>
          <w:rFonts w:ascii="Times New Roman" w:hAnsi="Times New Roman"/>
          <w:bCs/>
          <w:color w:val="000000" w:themeColor="text1"/>
        </w:rPr>
        <w:t xml:space="preserve">дворовых территорий многоквартирных домов </w:t>
      </w:r>
      <w:r w:rsidRPr="00B54309">
        <w:rPr>
          <w:rFonts w:ascii="Times New Roman" w:hAnsi="Times New Roman"/>
          <w:color w:val="000000" w:themeColor="text1"/>
        </w:rPr>
        <w:t xml:space="preserve">Бердяушского городского поселения </w:t>
      </w:r>
      <w:r w:rsidRPr="00B54309">
        <w:rPr>
          <w:rFonts w:ascii="Times New Roman" w:hAnsi="Times New Roman" w:cs="Times New Roman"/>
          <w:bCs/>
          <w:color w:val="000000" w:themeColor="text1"/>
        </w:rPr>
        <w:t xml:space="preserve">в рамках реализации муниципальной программы </w:t>
      </w:r>
      <w:r w:rsidRPr="00B54309">
        <w:rPr>
          <w:rFonts w:ascii="Times New Roman" w:hAnsi="Times New Roman" w:cs="Times New Roman"/>
          <w:color w:val="000000" w:themeColor="text1"/>
        </w:rPr>
        <w:t>«Формирование современной городской среды на территории Бердяушского городского поселения» на 2019 – 2022годы в рамках реализации приоритетного проекта» Формирование   комфортной городской среды» на 2019-2022 годы</w:t>
      </w:r>
    </w:p>
    <w:p w:rsidR="00562418" w:rsidRPr="00B54309" w:rsidRDefault="00562418" w:rsidP="00562418">
      <w:pPr>
        <w:jc w:val="center"/>
        <w:rPr>
          <w:color w:val="000000" w:themeColor="text1"/>
          <w:sz w:val="24"/>
          <w:szCs w:val="24"/>
          <w:lang w:eastAsia="ru-RU"/>
        </w:rPr>
      </w:pPr>
    </w:p>
    <w:p w:rsidR="00562418" w:rsidRPr="00B54309" w:rsidRDefault="00562418" w:rsidP="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 xml:space="preserve">     сумма расходов на благоустройство дворовой территории, руб.</w:t>
      </w:r>
    </w:p>
    <w:p w:rsidR="00562418" w:rsidRPr="00B54309" w:rsidRDefault="00562418" w:rsidP="00562418">
      <w:pPr>
        <w:rPr>
          <w:color w:val="000000" w:themeColor="text1"/>
          <w:sz w:val="24"/>
          <w:szCs w:val="24"/>
          <w:lang w:eastAsia="ru-RU"/>
        </w:rPr>
      </w:pPr>
    </w:p>
    <w:p w:rsidR="00562418" w:rsidRPr="00B54309" w:rsidRDefault="00562418" w:rsidP="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 xml:space="preserve">     Прошу предоставить субсидию в сумме ________________________________</w:t>
      </w:r>
    </w:p>
    <w:p w:rsidR="00562418" w:rsidRPr="00B54309" w:rsidRDefault="00562418" w:rsidP="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 xml:space="preserve">                                                  (цифрами и прописью)</w:t>
      </w:r>
    </w:p>
    <w:p w:rsidR="00562418" w:rsidRPr="00B54309" w:rsidRDefault="00562418" w:rsidP="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на возмещение затрат на благоустройство дворовых территорий, в том  числе:</w:t>
      </w:r>
    </w:p>
    <w:p w:rsidR="00562418" w:rsidRPr="00B54309" w:rsidRDefault="00562418" w:rsidP="00562418">
      <w:pPr>
        <w:pStyle w:val="af2"/>
        <w:jc w:val="both"/>
        <w:rPr>
          <w:rFonts w:ascii="Times New Roman" w:hAnsi="Times New Roman" w:cs="Times New Roman"/>
          <w:color w:val="000000" w:themeColor="text1"/>
        </w:rPr>
      </w:pPr>
      <w:proofErr w:type="gramStart"/>
      <w:r w:rsidRPr="00B54309">
        <w:rPr>
          <w:rFonts w:ascii="Times New Roman" w:hAnsi="Times New Roman" w:cs="Times New Roman"/>
          <w:color w:val="000000" w:themeColor="text1"/>
        </w:rPr>
        <w:t>на осуществление строительного контроля (при оборудовании детской и (или)</w:t>
      </w:r>
      <w:proofErr w:type="gramEnd"/>
    </w:p>
    <w:p w:rsidR="00562418" w:rsidRPr="00B54309" w:rsidRDefault="00562418" w:rsidP="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 xml:space="preserve">спортивной площадок) многоквартирных домов </w:t>
      </w:r>
      <w:r w:rsidRPr="00B54309">
        <w:rPr>
          <w:rFonts w:ascii="Times New Roman" w:hAnsi="Times New Roman"/>
          <w:color w:val="000000" w:themeColor="text1"/>
        </w:rPr>
        <w:t xml:space="preserve">Бердяушского  городского поселения </w:t>
      </w:r>
      <w:r w:rsidRPr="00B54309">
        <w:rPr>
          <w:rFonts w:ascii="Times New Roman" w:hAnsi="Times New Roman" w:cs="Times New Roman"/>
          <w:bCs/>
          <w:color w:val="000000" w:themeColor="text1"/>
        </w:rPr>
        <w:t xml:space="preserve">в рамках реализации муниципальной программы </w:t>
      </w:r>
      <w:r w:rsidRPr="00B54309">
        <w:rPr>
          <w:rFonts w:ascii="Times New Roman" w:hAnsi="Times New Roman" w:cs="Times New Roman"/>
          <w:color w:val="000000" w:themeColor="text1"/>
        </w:rPr>
        <w:t>«Формирование современной городской среды на территории Бердяушского городского поселения» на 2019 – 2022годы в рамках реализации приоритетного проекта» Формирование   комфортной городской среды» на 2019-2022 годы</w:t>
      </w:r>
      <w:r w:rsidRPr="00B54309">
        <w:rPr>
          <w:rFonts w:ascii="Times New Roman" w:hAnsi="Times New Roman"/>
          <w:color w:val="000000" w:themeColor="text1"/>
        </w:rPr>
        <w:t xml:space="preserve"> </w:t>
      </w:r>
      <w:r w:rsidRPr="00B54309">
        <w:rPr>
          <w:rFonts w:ascii="Times New Roman" w:hAnsi="Times New Roman" w:cs="Times New Roman"/>
          <w:color w:val="000000" w:themeColor="text1"/>
        </w:rPr>
        <w:t>по следующим адресам:</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70"/>
        <w:gridCol w:w="1232"/>
        <w:gridCol w:w="984"/>
        <w:gridCol w:w="832"/>
        <w:gridCol w:w="918"/>
        <w:gridCol w:w="1887"/>
        <w:gridCol w:w="1371"/>
        <w:gridCol w:w="1186"/>
        <w:gridCol w:w="659"/>
      </w:tblGrid>
      <w:tr w:rsidR="00562418" w:rsidRPr="00B54309" w:rsidTr="009B6982">
        <w:tc>
          <w:tcPr>
            <w:tcW w:w="570" w:type="dxa"/>
            <w:vMerge w:val="restart"/>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1"/>
              <w:jc w:val="center"/>
              <w:rPr>
                <w:color w:val="000000" w:themeColor="text1"/>
              </w:rPr>
            </w:pPr>
            <w:r w:rsidRPr="00B54309">
              <w:rPr>
                <w:color w:val="000000" w:themeColor="text1"/>
              </w:rPr>
              <w:t>N</w:t>
            </w:r>
          </w:p>
          <w:p w:rsidR="00562418" w:rsidRPr="00B54309" w:rsidRDefault="00562418">
            <w:pPr>
              <w:pStyle w:val="af1"/>
              <w:jc w:val="center"/>
              <w:rPr>
                <w:color w:val="000000" w:themeColor="text1"/>
              </w:rPr>
            </w:pPr>
            <w:proofErr w:type="spellStart"/>
            <w:proofErr w:type="gramStart"/>
            <w:r w:rsidRPr="00B54309">
              <w:rPr>
                <w:color w:val="000000" w:themeColor="text1"/>
              </w:rPr>
              <w:t>п</w:t>
            </w:r>
            <w:proofErr w:type="spellEnd"/>
            <w:proofErr w:type="gramEnd"/>
            <w:r w:rsidRPr="00B54309">
              <w:rPr>
                <w:color w:val="000000" w:themeColor="text1"/>
              </w:rPr>
              <w:t>/</w:t>
            </w:r>
            <w:proofErr w:type="spellStart"/>
            <w:r w:rsidRPr="00B54309">
              <w:rPr>
                <w:color w:val="000000" w:themeColor="text1"/>
              </w:rPr>
              <w:t>п</w:t>
            </w:r>
            <w:proofErr w:type="spellEnd"/>
          </w:p>
        </w:tc>
        <w:tc>
          <w:tcPr>
            <w:tcW w:w="1232" w:type="dxa"/>
            <w:vMerge w:val="restart"/>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1"/>
              <w:jc w:val="center"/>
              <w:rPr>
                <w:color w:val="000000" w:themeColor="text1"/>
              </w:rPr>
            </w:pPr>
            <w:r w:rsidRPr="00B54309">
              <w:rPr>
                <w:color w:val="000000" w:themeColor="text1"/>
              </w:rPr>
              <w:t>Адрес объекта</w:t>
            </w:r>
          </w:p>
        </w:tc>
        <w:tc>
          <w:tcPr>
            <w:tcW w:w="984" w:type="dxa"/>
            <w:vMerge w:val="restart"/>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1"/>
              <w:jc w:val="center"/>
              <w:rPr>
                <w:color w:val="000000" w:themeColor="text1"/>
              </w:rPr>
            </w:pPr>
            <w:r w:rsidRPr="00B54309">
              <w:rPr>
                <w:color w:val="000000" w:themeColor="text1"/>
              </w:rPr>
              <w:t>Виды работ</w:t>
            </w:r>
          </w:p>
        </w:tc>
        <w:tc>
          <w:tcPr>
            <w:tcW w:w="832" w:type="dxa"/>
            <w:vMerge w:val="restart"/>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1"/>
              <w:jc w:val="center"/>
              <w:rPr>
                <w:color w:val="000000" w:themeColor="text1"/>
              </w:rPr>
            </w:pPr>
            <w:r w:rsidRPr="00B54309">
              <w:rPr>
                <w:color w:val="000000" w:themeColor="text1"/>
              </w:rPr>
              <w:t>Ед.</w:t>
            </w:r>
          </w:p>
          <w:p w:rsidR="00562418" w:rsidRPr="00B54309" w:rsidRDefault="00562418">
            <w:pPr>
              <w:pStyle w:val="af1"/>
              <w:jc w:val="center"/>
              <w:rPr>
                <w:color w:val="000000" w:themeColor="text1"/>
              </w:rPr>
            </w:pPr>
            <w:proofErr w:type="spellStart"/>
            <w:r w:rsidRPr="00B54309">
              <w:rPr>
                <w:color w:val="000000" w:themeColor="text1"/>
              </w:rPr>
              <w:t>изм</w:t>
            </w:r>
            <w:proofErr w:type="spellEnd"/>
            <w:r w:rsidRPr="00B54309">
              <w:rPr>
                <w:color w:val="000000" w:themeColor="text1"/>
              </w:rPr>
              <w:t>.</w:t>
            </w:r>
          </w:p>
        </w:tc>
        <w:tc>
          <w:tcPr>
            <w:tcW w:w="918" w:type="dxa"/>
            <w:vMerge w:val="restart"/>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1"/>
              <w:jc w:val="center"/>
              <w:rPr>
                <w:color w:val="000000" w:themeColor="text1"/>
              </w:rPr>
            </w:pPr>
            <w:r w:rsidRPr="00B54309">
              <w:rPr>
                <w:color w:val="000000" w:themeColor="text1"/>
              </w:rPr>
              <w:t>Объем работ</w:t>
            </w:r>
          </w:p>
        </w:tc>
        <w:tc>
          <w:tcPr>
            <w:tcW w:w="4444" w:type="dxa"/>
            <w:gridSpan w:val="3"/>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1"/>
              <w:jc w:val="center"/>
              <w:rPr>
                <w:color w:val="000000" w:themeColor="text1"/>
              </w:rPr>
            </w:pPr>
            <w:r w:rsidRPr="00B54309">
              <w:rPr>
                <w:color w:val="000000" w:themeColor="text1"/>
              </w:rPr>
              <w:t>Общая стоимость работ в разрезе бюджетов, руб.</w:t>
            </w:r>
          </w:p>
        </w:tc>
        <w:tc>
          <w:tcPr>
            <w:tcW w:w="659" w:type="dxa"/>
            <w:vMerge w:val="restart"/>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1"/>
              <w:jc w:val="center"/>
              <w:rPr>
                <w:color w:val="000000" w:themeColor="text1"/>
              </w:rPr>
            </w:pPr>
            <w:r w:rsidRPr="00B54309">
              <w:rPr>
                <w:color w:val="000000" w:themeColor="text1"/>
              </w:rPr>
              <w:t>Сумма субсидии, руб.</w:t>
            </w:r>
          </w:p>
        </w:tc>
      </w:tr>
      <w:tr w:rsidR="00562418" w:rsidRPr="00B54309" w:rsidTr="009B6982">
        <w:tc>
          <w:tcPr>
            <w:tcW w:w="570" w:type="dxa"/>
            <w:vMerge/>
            <w:tcBorders>
              <w:top w:val="single" w:sz="4" w:space="0" w:color="auto"/>
              <w:left w:val="single" w:sz="4" w:space="0" w:color="auto"/>
              <w:bottom w:val="single" w:sz="4" w:space="0" w:color="auto"/>
              <w:right w:val="single" w:sz="4" w:space="0" w:color="auto"/>
            </w:tcBorders>
            <w:vAlign w:val="center"/>
            <w:hideMark/>
          </w:tcPr>
          <w:p w:rsidR="00562418" w:rsidRPr="00B54309" w:rsidRDefault="00562418">
            <w:pPr>
              <w:rPr>
                <w:rFonts w:ascii="Times New Roman CYR" w:eastAsia="Times New Roman" w:hAnsi="Times New Roman CYR" w:cs="Times New Roman CYR"/>
                <w:color w:val="000000" w:themeColor="text1"/>
                <w:sz w:val="24"/>
                <w:szCs w:val="24"/>
                <w:lang w:eastAsia="ru-RU"/>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562418" w:rsidRPr="00B54309" w:rsidRDefault="00562418">
            <w:pPr>
              <w:rPr>
                <w:rFonts w:ascii="Times New Roman CYR" w:eastAsia="Times New Roman" w:hAnsi="Times New Roman CYR" w:cs="Times New Roman CYR"/>
                <w:color w:val="000000" w:themeColor="text1"/>
                <w:sz w:val="24"/>
                <w:szCs w:val="24"/>
                <w:lang w:eastAsia="ru-RU"/>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562418" w:rsidRPr="00B54309" w:rsidRDefault="00562418">
            <w:pPr>
              <w:rPr>
                <w:rFonts w:ascii="Times New Roman CYR" w:eastAsia="Times New Roman" w:hAnsi="Times New Roman CYR" w:cs="Times New Roman CYR"/>
                <w:color w:val="000000" w:themeColor="text1"/>
                <w:sz w:val="24"/>
                <w:szCs w:val="24"/>
                <w:lang w:eastAsia="ru-RU"/>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rsidR="00562418" w:rsidRPr="00B54309" w:rsidRDefault="00562418">
            <w:pPr>
              <w:rPr>
                <w:rFonts w:ascii="Times New Roman CYR" w:eastAsia="Times New Roman" w:hAnsi="Times New Roman CYR" w:cs="Times New Roman CYR"/>
                <w:color w:val="000000" w:themeColor="text1"/>
                <w:sz w:val="24"/>
                <w:szCs w:val="24"/>
                <w:lang w:eastAsia="ru-RU"/>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562418" w:rsidRPr="00B54309" w:rsidRDefault="00562418">
            <w:pPr>
              <w:rPr>
                <w:rFonts w:ascii="Times New Roman CYR" w:eastAsia="Times New Roman" w:hAnsi="Times New Roman CYR" w:cs="Times New Roman CYR"/>
                <w:color w:val="000000" w:themeColor="text1"/>
                <w:sz w:val="24"/>
                <w:szCs w:val="24"/>
                <w:lang w:eastAsia="ru-RU"/>
              </w:rPr>
            </w:pPr>
          </w:p>
        </w:tc>
        <w:tc>
          <w:tcPr>
            <w:tcW w:w="1887"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1"/>
              <w:jc w:val="center"/>
              <w:rPr>
                <w:color w:val="000000" w:themeColor="text1"/>
              </w:rPr>
            </w:pPr>
            <w:r w:rsidRPr="00B54309">
              <w:rPr>
                <w:color w:val="000000" w:themeColor="text1"/>
              </w:rPr>
              <w:t>федеральный</w:t>
            </w:r>
          </w:p>
        </w:tc>
        <w:tc>
          <w:tcPr>
            <w:tcW w:w="1371"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1"/>
              <w:jc w:val="center"/>
              <w:rPr>
                <w:color w:val="000000" w:themeColor="text1"/>
              </w:rPr>
            </w:pPr>
            <w:r w:rsidRPr="00B54309">
              <w:rPr>
                <w:color w:val="000000" w:themeColor="text1"/>
              </w:rPr>
              <w:t>областной</w:t>
            </w:r>
          </w:p>
        </w:tc>
        <w:tc>
          <w:tcPr>
            <w:tcW w:w="1186"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1"/>
              <w:jc w:val="center"/>
              <w:rPr>
                <w:color w:val="000000" w:themeColor="text1"/>
              </w:rPr>
            </w:pPr>
            <w:r w:rsidRPr="00B54309">
              <w:rPr>
                <w:color w:val="000000" w:themeColor="text1"/>
              </w:rPr>
              <w:t>местный</w:t>
            </w:r>
          </w:p>
        </w:tc>
        <w:tc>
          <w:tcPr>
            <w:tcW w:w="659" w:type="dxa"/>
            <w:vMerge/>
            <w:tcBorders>
              <w:top w:val="single" w:sz="4" w:space="0" w:color="auto"/>
              <w:left w:val="single" w:sz="4" w:space="0" w:color="auto"/>
              <w:bottom w:val="single" w:sz="4" w:space="0" w:color="auto"/>
              <w:right w:val="single" w:sz="4" w:space="0" w:color="auto"/>
            </w:tcBorders>
            <w:vAlign w:val="center"/>
            <w:hideMark/>
          </w:tcPr>
          <w:p w:rsidR="00562418" w:rsidRPr="00B54309" w:rsidRDefault="00562418">
            <w:pPr>
              <w:rPr>
                <w:rFonts w:ascii="Times New Roman CYR" w:eastAsia="Times New Roman" w:hAnsi="Times New Roman CYR" w:cs="Times New Roman CYR"/>
                <w:color w:val="000000" w:themeColor="text1"/>
                <w:sz w:val="24"/>
                <w:szCs w:val="24"/>
                <w:lang w:eastAsia="ru-RU"/>
              </w:rPr>
            </w:pPr>
          </w:p>
        </w:tc>
      </w:tr>
      <w:tr w:rsidR="00562418" w:rsidRPr="00B54309" w:rsidTr="009B6982">
        <w:tc>
          <w:tcPr>
            <w:tcW w:w="570"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1"/>
              <w:jc w:val="center"/>
              <w:rPr>
                <w:color w:val="000000" w:themeColor="text1"/>
              </w:rPr>
            </w:pPr>
            <w:r w:rsidRPr="00B54309">
              <w:rPr>
                <w:color w:val="000000" w:themeColor="text1"/>
              </w:rPr>
              <w:t>1</w:t>
            </w:r>
          </w:p>
        </w:tc>
        <w:tc>
          <w:tcPr>
            <w:tcW w:w="1232"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1"/>
              <w:jc w:val="center"/>
              <w:rPr>
                <w:color w:val="000000" w:themeColor="text1"/>
              </w:rPr>
            </w:pPr>
            <w:r w:rsidRPr="00B54309">
              <w:rPr>
                <w:color w:val="000000" w:themeColor="text1"/>
              </w:rPr>
              <w:t>2</w:t>
            </w:r>
          </w:p>
        </w:tc>
        <w:tc>
          <w:tcPr>
            <w:tcW w:w="984"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1"/>
              <w:jc w:val="center"/>
              <w:rPr>
                <w:color w:val="000000" w:themeColor="text1"/>
              </w:rPr>
            </w:pPr>
            <w:r w:rsidRPr="00B54309">
              <w:rPr>
                <w:color w:val="000000" w:themeColor="text1"/>
              </w:rPr>
              <w:t>3</w:t>
            </w:r>
          </w:p>
        </w:tc>
        <w:tc>
          <w:tcPr>
            <w:tcW w:w="832"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1"/>
              <w:jc w:val="center"/>
              <w:rPr>
                <w:color w:val="000000" w:themeColor="text1"/>
              </w:rPr>
            </w:pPr>
            <w:r w:rsidRPr="00B54309">
              <w:rPr>
                <w:color w:val="000000" w:themeColor="text1"/>
              </w:rPr>
              <w:t>4</w:t>
            </w:r>
          </w:p>
        </w:tc>
        <w:tc>
          <w:tcPr>
            <w:tcW w:w="918"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1"/>
              <w:jc w:val="center"/>
              <w:rPr>
                <w:color w:val="000000" w:themeColor="text1"/>
              </w:rPr>
            </w:pPr>
            <w:r w:rsidRPr="00B54309">
              <w:rPr>
                <w:color w:val="000000" w:themeColor="text1"/>
              </w:rPr>
              <w:t>5</w:t>
            </w:r>
          </w:p>
        </w:tc>
        <w:tc>
          <w:tcPr>
            <w:tcW w:w="1887"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1"/>
              <w:jc w:val="center"/>
              <w:rPr>
                <w:color w:val="000000" w:themeColor="text1"/>
              </w:rPr>
            </w:pPr>
            <w:r w:rsidRPr="00B54309">
              <w:rPr>
                <w:color w:val="000000" w:themeColor="text1"/>
              </w:rPr>
              <w:t>6</w:t>
            </w:r>
          </w:p>
        </w:tc>
        <w:tc>
          <w:tcPr>
            <w:tcW w:w="1371"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1"/>
              <w:jc w:val="center"/>
              <w:rPr>
                <w:color w:val="000000" w:themeColor="text1"/>
              </w:rPr>
            </w:pPr>
            <w:r w:rsidRPr="00B54309">
              <w:rPr>
                <w:color w:val="000000" w:themeColor="text1"/>
              </w:rPr>
              <w:t>7</w:t>
            </w:r>
          </w:p>
        </w:tc>
        <w:tc>
          <w:tcPr>
            <w:tcW w:w="1186"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1"/>
              <w:jc w:val="center"/>
              <w:rPr>
                <w:color w:val="000000" w:themeColor="text1"/>
              </w:rPr>
            </w:pPr>
            <w:r w:rsidRPr="00B54309">
              <w:rPr>
                <w:color w:val="000000" w:themeColor="text1"/>
              </w:rPr>
              <w:t>8</w:t>
            </w:r>
          </w:p>
        </w:tc>
        <w:tc>
          <w:tcPr>
            <w:tcW w:w="659"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1"/>
              <w:jc w:val="center"/>
              <w:rPr>
                <w:color w:val="000000" w:themeColor="text1"/>
              </w:rPr>
            </w:pPr>
            <w:r w:rsidRPr="00B54309">
              <w:rPr>
                <w:color w:val="000000" w:themeColor="text1"/>
              </w:rPr>
              <w:t>9</w:t>
            </w:r>
          </w:p>
        </w:tc>
      </w:tr>
      <w:tr w:rsidR="00562418" w:rsidRPr="00B54309" w:rsidTr="009B6982">
        <w:tc>
          <w:tcPr>
            <w:tcW w:w="570" w:type="dxa"/>
            <w:tcBorders>
              <w:top w:val="single" w:sz="4" w:space="0" w:color="auto"/>
              <w:left w:val="single" w:sz="4" w:space="0" w:color="auto"/>
              <w:bottom w:val="single" w:sz="4" w:space="0" w:color="auto"/>
              <w:right w:val="single" w:sz="4" w:space="0" w:color="auto"/>
            </w:tcBorders>
          </w:tcPr>
          <w:p w:rsidR="00562418" w:rsidRPr="00B54309" w:rsidRDefault="00562418">
            <w:pPr>
              <w:pStyle w:val="af1"/>
              <w:rPr>
                <w:color w:val="000000" w:themeColor="text1"/>
              </w:rPr>
            </w:pPr>
          </w:p>
        </w:tc>
        <w:tc>
          <w:tcPr>
            <w:tcW w:w="1232" w:type="dxa"/>
            <w:tcBorders>
              <w:top w:val="single" w:sz="4" w:space="0" w:color="auto"/>
              <w:left w:val="single" w:sz="4" w:space="0" w:color="auto"/>
              <w:bottom w:val="single" w:sz="4" w:space="0" w:color="auto"/>
              <w:right w:val="single" w:sz="4" w:space="0" w:color="auto"/>
            </w:tcBorders>
          </w:tcPr>
          <w:p w:rsidR="00562418" w:rsidRPr="00B54309" w:rsidRDefault="00562418">
            <w:pPr>
              <w:pStyle w:val="af1"/>
              <w:rPr>
                <w:color w:val="000000" w:themeColor="text1"/>
              </w:rPr>
            </w:pPr>
          </w:p>
        </w:tc>
        <w:tc>
          <w:tcPr>
            <w:tcW w:w="984" w:type="dxa"/>
            <w:tcBorders>
              <w:top w:val="single" w:sz="4" w:space="0" w:color="auto"/>
              <w:left w:val="single" w:sz="4" w:space="0" w:color="auto"/>
              <w:bottom w:val="single" w:sz="4" w:space="0" w:color="auto"/>
              <w:right w:val="single" w:sz="4" w:space="0" w:color="auto"/>
            </w:tcBorders>
          </w:tcPr>
          <w:p w:rsidR="00562418" w:rsidRPr="00B54309" w:rsidRDefault="00562418">
            <w:pPr>
              <w:pStyle w:val="af1"/>
              <w:rPr>
                <w:color w:val="000000" w:themeColor="text1"/>
              </w:rPr>
            </w:pPr>
          </w:p>
        </w:tc>
        <w:tc>
          <w:tcPr>
            <w:tcW w:w="832" w:type="dxa"/>
            <w:tcBorders>
              <w:top w:val="single" w:sz="4" w:space="0" w:color="auto"/>
              <w:left w:val="single" w:sz="4" w:space="0" w:color="auto"/>
              <w:bottom w:val="single" w:sz="4" w:space="0" w:color="auto"/>
              <w:right w:val="single" w:sz="4" w:space="0" w:color="auto"/>
            </w:tcBorders>
          </w:tcPr>
          <w:p w:rsidR="00562418" w:rsidRPr="00B54309" w:rsidRDefault="00562418">
            <w:pPr>
              <w:pStyle w:val="af1"/>
              <w:rPr>
                <w:color w:val="000000" w:themeColor="text1"/>
              </w:rPr>
            </w:pPr>
          </w:p>
        </w:tc>
        <w:tc>
          <w:tcPr>
            <w:tcW w:w="918" w:type="dxa"/>
            <w:tcBorders>
              <w:top w:val="single" w:sz="4" w:space="0" w:color="auto"/>
              <w:left w:val="single" w:sz="4" w:space="0" w:color="auto"/>
              <w:bottom w:val="single" w:sz="4" w:space="0" w:color="auto"/>
              <w:right w:val="single" w:sz="4" w:space="0" w:color="auto"/>
            </w:tcBorders>
          </w:tcPr>
          <w:p w:rsidR="00562418" w:rsidRPr="00B54309" w:rsidRDefault="00562418">
            <w:pPr>
              <w:pStyle w:val="af1"/>
              <w:rPr>
                <w:color w:val="000000" w:themeColor="text1"/>
              </w:rPr>
            </w:pPr>
          </w:p>
        </w:tc>
        <w:tc>
          <w:tcPr>
            <w:tcW w:w="1887" w:type="dxa"/>
            <w:tcBorders>
              <w:top w:val="single" w:sz="4" w:space="0" w:color="auto"/>
              <w:left w:val="single" w:sz="4" w:space="0" w:color="auto"/>
              <w:bottom w:val="single" w:sz="4" w:space="0" w:color="auto"/>
              <w:right w:val="single" w:sz="4" w:space="0" w:color="auto"/>
            </w:tcBorders>
          </w:tcPr>
          <w:p w:rsidR="00562418" w:rsidRPr="00B54309" w:rsidRDefault="00562418">
            <w:pPr>
              <w:pStyle w:val="af1"/>
              <w:rPr>
                <w:color w:val="000000" w:themeColor="text1"/>
              </w:rPr>
            </w:pPr>
          </w:p>
        </w:tc>
        <w:tc>
          <w:tcPr>
            <w:tcW w:w="1371" w:type="dxa"/>
            <w:tcBorders>
              <w:top w:val="single" w:sz="4" w:space="0" w:color="auto"/>
              <w:left w:val="single" w:sz="4" w:space="0" w:color="auto"/>
              <w:bottom w:val="single" w:sz="4" w:space="0" w:color="auto"/>
              <w:right w:val="single" w:sz="4" w:space="0" w:color="auto"/>
            </w:tcBorders>
          </w:tcPr>
          <w:p w:rsidR="00562418" w:rsidRPr="00B54309" w:rsidRDefault="00562418">
            <w:pPr>
              <w:pStyle w:val="af1"/>
              <w:rPr>
                <w:color w:val="000000" w:themeColor="text1"/>
              </w:rPr>
            </w:pPr>
          </w:p>
        </w:tc>
        <w:tc>
          <w:tcPr>
            <w:tcW w:w="1186" w:type="dxa"/>
            <w:tcBorders>
              <w:top w:val="single" w:sz="4" w:space="0" w:color="auto"/>
              <w:left w:val="single" w:sz="4" w:space="0" w:color="auto"/>
              <w:bottom w:val="single" w:sz="4" w:space="0" w:color="auto"/>
              <w:right w:val="single" w:sz="4" w:space="0" w:color="auto"/>
            </w:tcBorders>
          </w:tcPr>
          <w:p w:rsidR="00562418" w:rsidRPr="00B54309" w:rsidRDefault="00562418">
            <w:pPr>
              <w:pStyle w:val="af1"/>
              <w:rPr>
                <w:color w:val="000000" w:themeColor="text1"/>
              </w:rPr>
            </w:pPr>
          </w:p>
        </w:tc>
        <w:tc>
          <w:tcPr>
            <w:tcW w:w="659" w:type="dxa"/>
            <w:tcBorders>
              <w:top w:val="single" w:sz="4" w:space="0" w:color="auto"/>
              <w:left w:val="single" w:sz="4" w:space="0" w:color="auto"/>
              <w:bottom w:val="single" w:sz="4" w:space="0" w:color="auto"/>
              <w:right w:val="single" w:sz="4" w:space="0" w:color="auto"/>
            </w:tcBorders>
          </w:tcPr>
          <w:p w:rsidR="00562418" w:rsidRPr="00B54309" w:rsidRDefault="00562418">
            <w:pPr>
              <w:pStyle w:val="af1"/>
              <w:rPr>
                <w:color w:val="000000" w:themeColor="text1"/>
              </w:rPr>
            </w:pPr>
          </w:p>
        </w:tc>
      </w:tr>
      <w:tr w:rsidR="00562418" w:rsidRPr="00B54309" w:rsidTr="009B6982">
        <w:tc>
          <w:tcPr>
            <w:tcW w:w="1802" w:type="dxa"/>
            <w:gridSpan w:val="2"/>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1"/>
              <w:rPr>
                <w:color w:val="000000" w:themeColor="text1"/>
              </w:rPr>
            </w:pPr>
            <w:r w:rsidRPr="00B54309">
              <w:rPr>
                <w:color w:val="000000" w:themeColor="text1"/>
              </w:rPr>
              <w:t>Итого:</w:t>
            </w:r>
          </w:p>
        </w:tc>
        <w:tc>
          <w:tcPr>
            <w:tcW w:w="984" w:type="dxa"/>
            <w:tcBorders>
              <w:top w:val="single" w:sz="4" w:space="0" w:color="auto"/>
              <w:left w:val="single" w:sz="4" w:space="0" w:color="auto"/>
              <w:bottom w:val="single" w:sz="4" w:space="0" w:color="auto"/>
              <w:right w:val="single" w:sz="4" w:space="0" w:color="auto"/>
            </w:tcBorders>
          </w:tcPr>
          <w:p w:rsidR="00562418" w:rsidRPr="00B54309" w:rsidRDefault="00562418">
            <w:pPr>
              <w:pStyle w:val="af1"/>
              <w:rPr>
                <w:color w:val="000000" w:themeColor="text1"/>
              </w:rPr>
            </w:pPr>
          </w:p>
        </w:tc>
        <w:tc>
          <w:tcPr>
            <w:tcW w:w="832" w:type="dxa"/>
            <w:tcBorders>
              <w:top w:val="single" w:sz="4" w:space="0" w:color="auto"/>
              <w:left w:val="single" w:sz="4" w:space="0" w:color="auto"/>
              <w:bottom w:val="single" w:sz="4" w:space="0" w:color="auto"/>
              <w:right w:val="single" w:sz="4" w:space="0" w:color="auto"/>
            </w:tcBorders>
          </w:tcPr>
          <w:p w:rsidR="00562418" w:rsidRPr="00B54309" w:rsidRDefault="00562418">
            <w:pPr>
              <w:pStyle w:val="af1"/>
              <w:rPr>
                <w:color w:val="000000" w:themeColor="text1"/>
              </w:rPr>
            </w:pPr>
          </w:p>
        </w:tc>
        <w:tc>
          <w:tcPr>
            <w:tcW w:w="918" w:type="dxa"/>
            <w:tcBorders>
              <w:top w:val="single" w:sz="4" w:space="0" w:color="auto"/>
              <w:left w:val="single" w:sz="4" w:space="0" w:color="auto"/>
              <w:bottom w:val="single" w:sz="4" w:space="0" w:color="auto"/>
              <w:right w:val="single" w:sz="4" w:space="0" w:color="auto"/>
            </w:tcBorders>
          </w:tcPr>
          <w:p w:rsidR="00562418" w:rsidRPr="00B54309" w:rsidRDefault="00562418">
            <w:pPr>
              <w:pStyle w:val="af1"/>
              <w:rPr>
                <w:color w:val="000000" w:themeColor="text1"/>
              </w:rPr>
            </w:pPr>
          </w:p>
        </w:tc>
        <w:tc>
          <w:tcPr>
            <w:tcW w:w="1887" w:type="dxa"/>
            <w:tcBorders>
              <w:top w:val="single" w:sz="4" w:space="0" w:color="auto"/>
              <w:left w:val="single" w:sz="4" w:space="0" w:color="auto"/>
              <w:bottom w:val="single" w:sz="4" w:space="0" w:color="auto"/>
              <w:right w:val="single" w:sz="4" w:space="0" w:color="auto"/>
            </w:tcBorders>
          </w:tcPr>
          <w:p w:rsidR="00562418" w:rsidRPr="00B54309" w:rsidRDefault="00562418">
            <w:pPr>
              <w:pStyle w:val="af1"/>
              <w:rPr>
                <w:color w:val="000000" w:themeColor="text1"/>
              </w:rPr>
            </w:pPr>
          </w:p>
        </w:tc>
        <w:tc>
          <w:tcPr>
            <w:tcW w:w="1371" w:type="dxa"/>
            <w:tcBorders>
              <w:top w:val="single" w:sz="4" w:space="0" w:color="auto"/>
              <w:left w:val="single" w:sz="4" w:space="0" w:color="auto"/>
              <w:bottom w:val="single" w:sz="4" w:space="0" w:color="auto"/>
              <w:right w:val="single" w:sz="4" w:space="0" w:color="auto"/>
            </w:tcBorders>
          </w:tcPr>
          <w:p w:rsidR="00562418" w:rsidRPr="00B54309" w:rsidRDefault="00562418">
            <w:pPr>
              <w:pStyle w:val="af1"/>
              <w:rPr>
                <w:color w:val="000000" w:themeColor="text1"/>
              </w:rPr>
            </w:pPr>
          </w:p>
        </w:tc>
        <w:tc>
          <w:tcPr>
            <w:tcW w:w="1186" w:type="dxa"/>
            <w:tcBorders>
              <w:top w:val="single" w:sz="4" w:space="0" w:color="auto"/>
              <w:left w:val="single" w:sz="4" w:space="0" w:color="auto"/>
              <w:bottom w:val="single" w:sz="4" w:space="0" w:color="auto"/>
              <w:right w:val="single" w:sz="4" w:space="0" w:color="auto"/>
            </w:tcBorders>
          </w:tcPr>
          <w:p w:rsidR="00562418" w:rsidRPr="00B54309" w:rsidRDefault="00562418">
            <w:pPr>
              <w:pStyle w:val="af1"/>
              <w:rPr>
                <w:color w:val="000000" w:themeColor="text1"/>
              </w:rPr>
            </w:pPr>
          </w:p>
        </w:tc>
        <w:tc>
          <w:tcPr>
            <w:tcW w:w="659" w:type="dxa"/>
            <w:tcBorders>
              <w:top w:val="single" w:sz="4" w:space="0" w:color="auto"/>
              <w:left w:val="single" w:sz="4" w:space="0" w:color="auto"/>
              <w:bottom w:val="single" w:sz="4" w:space="0" w:color="auto"/>
              <w:right w:val="single" w:sz="4" w:space="0" w:color="auto"/>
            </w:tcBorders>
          </w:tcPr>
          <w:p w:rsidR="00562418" w:rsidRPr="00B54309" w:rsidRDefault="00562418">
            <w:pPr>
              <w:pStyle w:val="af1"/>
              <w:rPr>
                <w:color w:val="000000" w:themeColor="text1"/>
              </w:rPr>
            </w:pPr>
          </w:p>
        </w:tc>
      </w:tr>
    </w:tbl>
    <w:p w:rsidR="00562418" w:rsidRPr="00B54309" w:rsidRDefault="00562418" w:rsidP="00562418">
      <w:pPr>
        <w:pStyle w:val="af2"/>
        <w:jc w:val="both"/>
        <w:rPr>
          <w:rFonts w:ascii="Times New Roman" w:hAnsi="Times New Roman" w:cs="Times New Roman"/>
          <w:color w:val="000000" w:themeColor="text1"/>
        </w:rPr>
      </w:pPr>
      <w:r w:rsidRPr="00B54309">
        <w:rPr>
          <w:color w:val="000000" w:themeColor="text1"/>
          <w:sz w:val="20"/>
          <w:szCs w:val="20"/>
        </w:rPr>
        <w:t xml:space="preserve">     </w:t>
      </w:r>
      <w:r w:rsidRPr="00B54309">
        <w:rPr>
          <w:rFonts w:ascii="Times New Roman" w:hAnsi="Times New Roman" w:cs="Times New Roman"/>
          <w:color w:val="000000" w:themeColor="text1"/>
        </w:rPr>
        <w:t>Получатель субсидии: (наименование, местонахождение, почтовый адрес, ИНН, телефон, электронный адрес)</w:t>
      </w:r>
    </w:p>
    <w:p w:rsidR="00562418" w:rsidRPr="00B54309" w:rsidRDefault="00562418" w:rsidP="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 xml:space="preserve">     Организации,  которые  будут  выполнять  работы  по  благоустройству дворовой территории: (наименование, местонахождение, почтовый адрес, ИНН, телефон, электронный адрес).</w:t>
      </w:r>
    </w:p>
    <w:p w:rsidR="00562418" w:rsidRPr="00B54309" w:rsidRDefault="00562418" w:rsidP="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 xml:space="preserve">     Гарантирую  использование  средств  субсидии  на  возмещение  затрат связанных с выполнением  работ  по  благоустройству  дворовых  территорий многоквартирных домов </w:t>
      </w:r>
      <w:r w:rsidRPr="00B54309">
        <w:rPr>
          <w:rFonts w:ascii="Times New Roman" w:hAnsi="Times New Roman"/>
          <w:color w:val="000000" w:themeColor="text1"/>
        </w:rPr>
        <w:t>Бердяушского городского поселения</w:t>
      </w:r>
      <w:r w:rsidRPr="00B54309">
        <w:rPr>
          <w:rFonts w:ascii="Times New Roman" w:hAnsi="Times New Roman" w:cs="Times New Roman"/>
          <w:color w:val="000000" w:themeColor="text1"/>
        </w:rPr>
        <w:t xml:space="preserve"> в  рамках  реализации муниципальной  программы  </w:t>
      </w:r>
      <w:r w:rsidRPr="00B54309">
        <w:rPr>
          <w:rFonts w:ascii="Times New Roman" w:hAnsi="Times New Roman"/>
          <w:color w:val="000000" w:themeColor="text1"/>
        </w:rPr>
        <w:t xml:space="preserve">Бердяушского  городского поселения </w:t>
      </w:r>
      <w:r w:rsidRPr="00B54309">
        <w:rPr>
          <w:rFonts w:ascii="Times New Roman" w:hAnsi="Times New Roman" w:cs="Times New Roman"/>
          <w:color w:val="000000" w:themeColor="text1"/>
        </w:rPr>
        <w:t xml:space="preserve">«Благоустройство в </w:t>
      </w:r>
      <w:proofErr w:type="spellStart"/>
      <w:r w:rsidRPr="00B54309">
        <w:rPr>
          <w:rFonts w:ascii="Times New Roman" w:hAnsi="Times New Roman" w:cs="Times New Roman"/>
          <w:color w:val="000000" w:themeColor="text1"/>
        </w:rPr>
        <w:t>Бердяушском</w:t>
      </w:r>
      <w:proofErr w:type="spellEnd"/>
      <w:r w:rsidRPr="00B54309">
        <w:rPr>
          <w:rFonts w:ascii="Times New Roman" w:hAnsi="Times New Roman" w:cs="Times New Roman"/>
          <w:color w:val="000000" w:themeColor="text1"/>
        </w:rPr>
        <w:t xml:space="preserve">  городском поселении» на 201</w:t>
      </w:r>
      <w:r w:rsidRPr="00B54309">
        <w:rPr>
          <w:rFonts w:ascii="Times New Roman" w:hAnsi="Times New Roman"/>
          <w:color w:val="000000" w:themeColor="text1"/>
        </w:rPr>
        <w:t>9</w:t>
      </w:r>
      <w:r w:rsidRPr="00B54309">
        <w:rPr>
          <w:rFonts w:ascii="Times New Roman" w:hAnsi="Times New Roman" w:cs="Times New Roman"/>
          <w:color w:val="000000" w:themeColor="text1"/>
        </w:rPr>
        <w:t>-202</w:t>
      </w:r>
      <w:r w:rsidRPr="00B54309">
        <w:rPr>
          <w:rFonts w:ascii="Times New Roman" w:hAnsi="Times New Roman"/>
          <w:color w:val="000000" w:themeColor="text1"/>
        </w:rPr>
        <w:t>1</w:t>
      </w:r>
      <w:r w:rsidRPr="00B54309">
        <w:rPr>
          <w:rFonts w:ascii="Times New Roman" w:hAnsi="Times New Roman" w:cs="Times New Roman"/>
          <w:color w:val="000000" w:themeColor="text1"/>
        </w:rPr>
        <w:t xml:space="preserve"> годы</w:t>
      </w:r>
      <w:r w:rsidRPr="00B54309">
        <w:rPr>
          <w:rFonts w:ascii="Times New Roman" w:hAnsi="Times New Roman"/>
          <w:color w:val="000000" w:themeColor="text1"/>
        </w:rPr>
        <w:t>»</w:t>
      </w:r>
      <w:r w:rsidRPr="00B54309">
        <w:rPr>
          <w:rFonts w:ascii="Times New Roman" w:hAnsi="Times New Roman" w:cs="Times New Roman"/>
          <w:color w:val="000000" w:themeColor="text1"/>
        </w:rPr>
        <w:t xml:space="preserve">     </w:t>
      </w:r>
    </w:p>
    <w:p w:rsidR="00562418" w:rsidRPr="00B54309" w:rsidRDefault="00562418" w:rsidP="00562418">
      <w:pPr>
        <w:pStyle w:val="af2"/>
        <w:ind w:firstLine="284"/>
        <w:jc w:val="both"/>
        <w:rPr>
          <w:rFonts w:ascii="Times New Roman" w:hAnsi="Times New Roman" w:cs="Times New Roman"/>
          <w:color w:val="000000" w:themeColor="text1"/>
        </w:rPr>
      </w:pPr>
      <w:r w:rsidRPr="00B54309">
        <w:rPr>
          <w:rFonts w:ascii="Times New Roman" w:hAnsi="Times New Roman" w:cs="Times New Roman"/>
          <w:color w:val="000000" w:themeColor="text1"/>
        </w:rPr>
        <w:t>Подтверждаю,     что     заявитель     -     получатель     субсидии ____________________ на первое число месяца, в котором подается настоящая заявка:</w:t>
      </w:r>
    </w:p>
    <w:p w:rsidR="00562418" w:rsidRPr="00B54309" w:rsidRDefault="00562418" w:rsidP="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 xml:space="preserve">     не находится в процессе реорганизации, ликвидации, банкротства и  не имеет </w:t>
      </w:r>
      <w:r w:rsidRPr="00B54309">
        <w:rPr>
          <w:rFonts w:ascii="Times New Roman" w:hAnsi="Times New Roman" w:cs="Times New Roman"/>
          <w:color w:val="000000" w:themeColor="text1"/>
        </w:rPr>
        <w:lastRenderedPageBreak/>
        <w:t>ограничения на осуществление хозяйственной деятельности;</w:t>
      </w:r>
    </w:p>
    <w:p w:rsidR="00562418" w:rsidRPr="00B54309" w:rsidRDefault="00562418" w:rsidP="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 xml:space="preserve">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B54309">
        <w:rPr>
          <w:rFonts w:ascii="Times New Roman" w:hAnsi="Times New Roman" w:cs="Times New Roman"/>
          <w:color w:val="000000" w:themeColor="text1"/>
        </w:rPr>
        <w:t>офшорные</w:t>
      </w:r>
      <w:proofErr w:type="spellEnd"/>
      <w:r w:rsidRPr="00B54309">
        <w:rPr>
          <w:rFonts w:ascii="Times New Roman" w:hAnsi="Times New Roman" w:cs="Times New Roman"/>
          <w:color w:val="000000" w:themeColor="text1"/>
        </w:rPr>
        <w:t xml:space="preserve"> зоны) в отношении таких юридических лиц,  в совокупности превышает 50%;</w:t>
      </w:r>
    </w:p>
    <w:p w:rsidR="00562418" w:rsidRPr="00B54309" w:rsidRDefault="00562418" w:rsidP="00562418">
      <w:pPr>
        <w:pStyle w:val="af2"/>
        <w:jc w:val="both"/>
        <w:rPr>
          <w:rFonts w:ascii="Times New Roman" w:hAnsi="Times New Roman"/>
          <w:color w:val="000000" w:themeColor="text1"/>
        </w:rPr>
      </w:pPr>
      <w:r w:rsidRPr="00B54309">
        <w:rPr>
          <w:rFonts w:ascii="Times New Roman" w:hAnsi="Times New Roman" w:cs="Times New Roman"/>
          <w:color w:val="000000" w:themeColor="text1"/>
        </w:rPr>
        <w:t xml:space="preserve">     не получает  средства  из  бюджета  </w:t>
      </w:r>
      <w:r w:rsidRPr="00B54309">
        <w:rPr>
          <w:rFonts w:ascii="Times New Roman" w:hAnsi="Times New Roman"/>
          <w:color w:val="000000" w:themeColor="text1"/>
        </w:rPr>
        <w:t>Бердяушского городского поселения</w:t>
      </w:r>
      <w:r w:rsidRPr="00B54309">
        <w:rPr>
          <w:rFonts w:ascii="Times New Roman" w:hAnsi="Times New Roman" w:cs="Times New Roman"/>
          <w:color w:val="000000" w:themeColor="text1"/>
        </w:rPr>
        <w:t xml:space="preserve">  в соответствии  с  муниципальными  правовыми  актами  в  целях  финансового обеспечения  затрат  в  связи  с  благоустройством  дворовых   территорий многоквартирных  домов  </w:t>
      </w:r>
      <w:r w:rsidRPr="00B54309">
        <w:rPr>
          <w:rFonts w:ascii="Times New Roman" w:hAnsi="Times New Roman"/>
          <w:color w:val="000000" w:themeColor="text1"/>
        </w:rPr>
        <w:t>Бердяушского  городского поселения</w:t>
      </w:r>
      <w:r w:rsidRPr="00B54309">
        <w:rPr>
          <w:rFonts w:ascii="Times New Roman" w:hAnsi="Times New Roman" w:cs="Times New Roman"/>
          <w:color w:val="000000" w:themeColor="text1"/>
        </w:rPr>
        <w:t>,   включенных   в муниципальную  программу  «Формирование современной городской среды на территории Бердяушского городского поселения» на 2019 – 2022годы в рамках реализации приоритетного проекта» Формирование   комфортной городской среды» на 2019-2022 годы</w:t>
      </w:r>
      <w:r w:rsidRPr="00B54309">
        <w:rPr>
          <w:rFonts w:ascii="Times New Roman" w:hAnsi="Times New Roman"/>
          <w:color w:val="000000" w:themeColor="text1"/>
        </w:rPr>
        <w:t>;</w:t>
      </w:r>
    </w:p>
    <w:p w:rsidR="00562418" w:rsidRPr="00B54309" w:rsidRDefault="00562418" w:rsidP="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 xml:space="preserve">     не имеет не  исполненной  обязанности  по  уплате  налогов,  сборов, страховых  взносов,  пеней,  штрафов,  процентов,  подлежащих  уплате   в соответствии с </w:t>
      </w:r>
      <w:hyperlink r:id="rId38" w:history="1">
        <w:r w:rsidRPr="00B54309">
          <w:rPr>
            <w:rStyle w:val="a3"/>
            <w:rFonts w:ascii="Times New Roman" w:hAnsi="Times New Roman"/>
            <w:color w:val="000000" w:themeColor="text1"/>
            <w:u w:val="none"/>
          </w:rPr>
          <w:t>законодательством</w:t>
        </w:r>
      </w:hyperlink>
      <w:r w:rsidRPr="00B54309">
        <w:rPr>
          <w:rFonts w:ascii="Times New Roman" w:hAnsi="Times New Roman" w:cs="Times New Roman"/>
          <w:color w:val="000000" w:themeColor="text1"/>
        </w:rPr>
        <w:t xml:space="preserve"> Российской Федерации о налогах и сборах; </w:t>
      </w:r>
    </w:p>
    <w:p w:rsidR="00562418" w:rsidRPr="00B54309" w:rsidRDefault="00562418" w:rsidP="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 xml:space="preserve">     не имеет просроченной задолженности по возврату в  бюджет  </w:t>
      </w:r>
      <w:r w:rsidRPr="00B54309">
        <w:rPr>
          <w:rFonts w:ascii="Times New Roman" w:hAnsi="Times New Roman"/>
          <w:color w:val="000000" w:themeColor="text1"/>
        </w:rPr>
        <w:t>Бердяушского городского поселения</w:t>
      </w:r>
      <w:r w:rsidRPr="00B54309">
        <w:rPr>
          <w:rFonts w:ascii="Times New Roman" w:hAnsi="Times New Roman" w:cs="Times New Roman"/>
          <w:color w:val="000000" w:themeColor="text1"/>
        </w:rPr>
        <w:t xml:space="preserve"> субсидий, бюджетных инвестиций, </w:t>
      </w:r>
      <w:proofErr w:type="gramStart"/>
      <w:r w:rsidRPr="00B54309">
        <w:rPr>
          <w:rFonts w:ascii="Times New Roman" w:hAnsi="Times New Roman" w:cs="Times New Roman"/>
          <w:color w:val="000000" w:themeColor="text1"/>
        </w:rPr>
        <w:t>предоставляемых</w:t>
      </w:r>
      <w:proofErr w:type="gramEnd"/>
      <w:r w:rsidRPr="00B54309">
        <w:rPr>
          <w:rFonts w:ascii="Times New Roman" w:hAnsi="Times New Roman" w:cs="Times New Roman"/>
          <w:color w:val="000000" w:themeColor="text1"/>
        </w:rPr>
        <w:t xml:space="preserve">  в  том числе в соответствии  с  иными  правовыми  актами,  и  иная  просроченная задолженность перед бюджетом </w:t>
      </w:r>
      <w:r w:rsidRPr="00B54309">
        <w:rPr>
          <w:rFonts w:ascii="Times New Roman" w:hAnsi="Times New Roman"/>
          <w:color w:val="000000" w:themeColor="text1"/>
        </w:rPr>
        <w:t>Бердяушского  городского поселения</w:t>
      </w:r>
      <w:r w:rsidRPr="00B54309">
        <w:rPr>
          <w:rFonts w:ascii="Times New Roman" w:hAnsi="Times New Roman" w:cs="Times New Roman"/>
          <w:color w:val="000000" w:themeColor="text1"/>
        </w:rPr>
        <w:t>.</w:t>
      </w:r>
    </w:p>
    <w:p w:rsidR="00562418" w:rsidRPr="00B54309" w:rsidRDefault="00562418" w:rsidP="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 xml:space="preserve">     Приложение: документы в соответствии с </w:t>
      </w:r>
      <w:hyperlink r:id="rId39" w:anchor="sub_1020" w:history="1">
        <w:r w:rsidRPr="00B54309">
          <w:rPr>
            <w:rStyle w:val="a3"/>
            <w:rFonts w:ascii="Times New Roman" w:hAnsi="Times New Roman"/>
            <w:color w:val="000000" w:themeColor="text1"/>
            <w:u w:val="none"/>
          </w:rPr>
          <w:t>пунктами  23,24</w:t>
        </w:r>
      </w:hyperlink>
      <w:r w:rsidRPr="00B54309">
        <w:rPr>
          <w:rFonts w:ascii="Times New Roman" w:hAnsi="Times New Roman" w:cs="Times New Roman"/>
          <w:color w:val="000000" w:themeColor="text1"/>
        </w:rPr>
        <w:t xml:space="preserve">  Порядка предоставления субсидий в  целях  возмещения  затрат  на  благоустройство дворовых территорий многоквартирных домов </w:t>
      </w:r>
      <w:r w:rsidRPr="00B54309">
        <w:rPr>
          <w:rFonts w:ascii="Times New Roman" w:hAnsi="Times New Roman"/>
          <w:color w:val="000000" w:themeColor="text1"/>
        </w:rPr>
        <w:t>Бердяушского городского поселения</w:t>
      </w:r>
      <w:r w:rsidRPr="00B54309">
        <w:rPr>
          <w:rFonts w:ascii="Times New Roman" w:hAnsi="Times New Roman" w:cs="Times New Roman"/>
          <w:color w:val="000000" w:themeColor="text1"/>
        </w:rPr>
        <w:t>.</w:t>
      </w:r>
    </w:p>
    <w:p w:rsidR="00562418" w:rsidRPr="00B54309" w:rsidRDefault="00562418" w:rsidP="00562418">
      <w:pPr>
        <w:pStyle w:val="af2"/>
        <w:jc w:val="both"/>
        <w:rPr>
          <w:rFonts w:ascii="Times New Roman" w:hAnsi="Times New Roman" w:cs="Times New Roman"/>
          <w:color w:val="000000" w:themeColor="text1"/>
        </w:rPr>
      </w:pPr>
    </w:p>
    <w:p w:rsidR="00562418" w:rsidRPr="00B54309" w:rsidRDefault="00562418" w:rsidP="00562418">
      <w:pPr>
        <w:pStyle w:val="af2"/>
        <w:jc w:val="both"/>
        <w:rPr>
          <w:rFonts w:ascii="Times New Roman" w:hAnsi="Times New Roman" w:cs="Times New Roman"/>
          <w:color w:val="000000" w:themeColor="text1"/>
        </w:rPr>
      </w:pPr>
    </w:p>
    <w:p w:rsidR="00562418" w:rsidRPr="00B54309" w:rsidRDefault="00562418" w:rsidP="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заявитель - получатель субсидии _______________________________ ________</w:t>
      </w:r>
    </w:p>
    <w:p w:rsidR="00562418" w:rsidRPr="00B54309" w:rsidRDefault="00562418" w:rsidP="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"___" __________ 20____ г.</w:t>
      </w:r>
    </w:p>
    <w:p w:rsidR="00562418" w:rsidRPr="00B54309" w:rsidRDefault="00562418" w:rsidP="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М.П.</w:t>
      </w:r>
    </w:p>
    <w:p w:rsidR="00562418" w:rsidRPr="00B54309" w:rsidRDefault="00562418" w:rsidP="00562418">
      <w:pPr>
        <w:pStyle w:val="af2"/>
        <w:jc w:val="both"/>
        <w:rPr>
          <w:rFonts w:ascii="Times New Roman" w:hAnsi="Times New Roman" w:cs="Times New Roman"/>
          <w:color w:val="000000" w:themeColor="text1"/>
        </w:rPr>
      </w:pPr>
    </w:p>
    <w:p w:rsidR="00562418" w:rsidRPr="00B54309" w:rsidRDefault="00562418" w:rsidP="00562418">
      <w:pPr>
        <w:jc w:val="right"/>
        <w:rPr>
          <w:rStyle w:val="af"/>
          <w:rFonts w:ascii="Calibri" w:hAnsi="Calibri"/>
          <w:color w:val="000000" w:themeColor="text1"/>
        </w:rPr>
      </w:pPr>
      <w:bookmarkStart w:id="68" w:name="sub_12"/>
    </w:p>
    <w:p w:rsidR="00562418" w:rsidRPr="00B54309" w:rsidRDefault="00562418" w:rsidP="00562418">
      <w:pPr>
        <w:jc w:val="right"/>
        <w:rPr>
          <w:rStyle w:val="af"/>
          <w:color w:val="000000" w:themeColor="text1"/>
        </w:rPr>
      </w:pPr>
    </w:p>
    <w:p w:rsidR="00562418" w:rsidRPr="00B54309" w:rsidRDefault="00562418" w:rsidP="00562418">
      <w:pPr>
        <w:jc w:val="right"/>
        <w:rPr>
          <w:rStyle w:val="af"/>
          <w:color w:val="000000" w:themeColor="text1"/>
        </w:rPr>
      </w:pPr>
    </w:p>
    <w:p w:rsidR="00562418" w:rsidRPr="00B54309" w:rsidRDefault="00562418" w:rsidP="00562418">
      <w:pPr>
        <w:jc w:val="right"/>
        <w:rPr>
          <w:rStyle w:val="af"/>
          <w:color w:val="000000" w:themeColor="text1"/>
        </w:rPr>
      </w:pPr>
    </w:p>
    <w:p w:rsidR="00562418" w:rsidRPr="00B54309" w:rsidRDefault="00562418" w:rsidP="00562418">
      <w:pPr>
        <w:jc w:val="right"/>
        <w:rPr>
          <w:rStyle w:val="af"/>
          <w:color w:val="000000" w:themeColor="text1"/>
        </w:rPr>
      </w:pPr>
    </w:p>
    <w:p w:rsidR="00562418" w:rsidRPr="00B54309" w:rsidRDefault="00562418" w:rsidP="00562418">
      <w:pPr>
        <w:rPr>
          <w:rStyle w:val="af"/>
          <w:color w:val="000000" w:themeColor="text1"/>
        </w:rPr>
      </w:pPr>
    </w:p>
    <w:p w:rsidR="00562418" w:rsidRPr="00B54309" w:rsidRDefault="00562418" w:rsidP="00562418">
      <w:pPr>
        <w:rPr>
          <w:rStyle w:val="af"/>
          <w:color w:val="000000" w:themeColor="text1"/>
        </w:rPr>
      </w:pPr>
    </w:p>
    <w:p w:rsidR="00562418" w:rsidRPr="00B54309" w:rsidRDefault="00562418" w:rsidP="00562418">
      <w:pPr>
        <w:rPr>
          <w:rStyle w:val="af"/>
          <w:color w:val="000000" w:themeColor="text1"/>
        </w:rPr>
      </w:pPr>
    </w:p>
    <w:p w:rsidR="00562418" w:rsidRPr="00B54309" w:rsidRDefault="00562418" w:rsidP="00562418">
      <w:pPr>
        <w:rPr>
          <w:rStyle w:val="af"/>
          <w:color w:val="000000" w:themeColor="text1"/>
        </w:rPr>
      </w:pPr>
    </w:p>
    <w:p w:rsidR="00562418" w:rsidRPr="00B54309" w:rsidRDefault="00562418" w:rsidP="00562418">
      <w:pPr>
        <w:rPr>
          <w:rStyle w:val="af"/>
          <w:color w:val="000000" w:themeColor="text1"/>
        </w:rPr>
      </w:pPr>
    </w:p>
    <w:p w:rsidR="00562418" w:rsidRPr="00B54309" w:rsidRDefault="00562418" w:rsidP="00562418">
      <w:pPr>
        <w:rPr>
          <w:rStyle w:val="af"/>
          <w:color w:val="000000" w:themeColor="text1"/>
        </w:rPr>
      </w:pPr>
    </w:p>
    <w:p w:rsidR="00562418" w:rsidRPr="00B54309" w:rsidRDefault="00562418" w:rsidP="00562418">
      <w:pPr>
        <w:rPr>
          <w:rStyle w:val="af"/>
          <w:color w:val="000000" w:themeColor="text1"/>
        </w:rPr>
      </w:pPr>
    </w:p>
    <w:p w:rsidR="00562418" w:rsidRPr="00B54309" w:rsidRDefault="00562418" w:rsidP="00562418">
      <w:pPr>
        <w:rPr>
          <w:rStyle w:val="af"/>
          <w:color w:val="000000" w:themeColor="text1"/>
        </w:rPr>
      </w:pPr>
    </w:p>
    <w:bookmarkEnd w:id="68"/>
    <w:p w:rsidR="00562418" w:rsidRDefault="00562418" w:rsidP="00B54309">
      <w:pPr>
        <w:tabs>
          <w:tab w:val="left" w:pos="142"/>
          <w:tab w:val="left" w:pos="851"/>
        </w:tabs>
        <w:ind w:left="0" w:firstLine="0"/>
        <w:rPr>
          <w:rStyle w:val="af"/>
          <w:color w:val="000000" w:themeColor="text1"/>
        </w:rPr>
      </w:pPr>
    </w:p>
    <w:p w:rsidR="009B6982" w:rsidRDefault="009B6982" w:rsidP="00B54309">
      <w:pPr>
        <w:tabs>
          <w:tab w:val="left" w:pos="142"/>
          <w:tab w:val="left" w:pos="851"/>
        </w:tabs>
        <w:ind w:left="0" w:firstLine="0"/>
        <w:rPr>
          <w:rStyle w:val="af"/>
          <w:color w:val="000000" w:themeColor="text1"/>
        </w:rPr>
      </w:pPr>
    </w:p>
    <w:p w:rsidR="009B6982" w:rsidRDefault="009B6982" w:rsidP="00B54309">
      <w:pPr>
        <w:tabs>
          <w:tab w:val="left" w:pos="142"/>
          <w:tab w:val="left" w:pos="851"/>
        </w:tabs>
        <w:ind w:left="0" w:firstLine="0"/>
        <w:rPr>
          <w:rStyle w:val="af"/>
          <w:color w:val="000000" w:themeColor="text1"/>
        </w:rPr>
      </w:pPr>
    </w:p>
    <w:p w:rsidR="00B54309" w:rsidRPr="00B54309" w:rsidRDefault="00B54309" w:rsidP="00B54309">
      <w:pPr>
        <w:tabs>
          <w:tab w:val="left" w:pos="142"/>
          <w:tab w:val="left" w:pos="851"/>
        </w:tabs>
        <w:ind w:left="0" w:firstLine="0"/>
        <w:rPr>
          <w:color w:val="000000" w:themeColor="text1"/>
          <w:sz w:val="24"/>
          <w:szCs w:val="24"/>
          <w:lang w:eastAsia="ru-RU"/>
        </w:rPr>
      </w:pPr>
    </w:p>
    <w:p w:rsidR="00562418" w:rsidRPr="00B54309" w:rsidRDefault="00562418" w:rsidP="00562418">
      <w:pPr>
        <w:tabs>
          <w:tab w:val="left" w:pos="142"/>
          <w:tab w:val="left" w:pos="851"/>
        </w:tabs>
        <w:ind w:left="5529"/>
        <w:jc w:val="right"/>
        <w:rPr>
          <w:color w:val="000000" w:themeColor="text1"/>
          <w:sz w:val="22"/>
          <w:szCs w:val="22"/>
          <w:lang w:eastAsia="ru-RU"/>
        </w:rPr>
      </w:pPr>
      <w:r w:rsidRPr="00B54309">
        <w:rPr>
          <w:color w:val="000000" w:themeColor="text1"/>
          <w:sz w:val="22"/>
          <w:szCs w:val="22"/>
          <w:lang w:eastAsia="ru-RU"/>
        </w:rPr>
        <w:lastRenderedPageBreak/>
        <w:t xml:space="preserve">Приложение № 2 </w:t>
      </w:r>
    </w:p>
    <w:p w:rsidR="00562418" w:rsidRPr="00B54309" w:rsidRDefault="00562418" w:rsidP="00562418">
      <w:pPr>
        <w:tabs>
          <w:tab w:val="left" w:pos="142"/>
          <w:tab w:val="left" w:pos="851"/>
        </w:tabs>
        <w:ind w:left="5529"/>
        <w:jc w:val="right"/>
        <w:rPr>
          <w:color w:val="000000" w:themeColor="text1"/>
          <w:sz w:val="22"/>
          <w:szCs w:val="22"/>
          <w:lang w:eastAsia="ru-RU"/>
        </w:rPr>
      </w:pPr>
      <w:r w:rsidRPr="00B54309">
        <w:rPr>
          <w:color w:val="000000" w:themeColor="text1"/>
          <w:sz w:val="22"/>
          <w:szCs w:val="22"/>
          <w:lang w:eastAsia="ru-RU"/>
        </w:rPr>
        <w:t xml:space="preserve">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на возмещение затрат, связанных с выполнением работ по благоустройству дворовых территорий многоквартирных домов Бердяушского  городского поселения </w:t>
      </w:r>
    </w:p>
    <w:p w:rsidR="00562418" w:rsidRPr="00B54309" w:rsidRDefault="00562418" w:rsidP="00562418">
      <w:pPr>
        <w:pStyle w:val="af2"/>
        <w:jc w:val="both"/>
        <w:rPr>
          <w:rFonts w:ascii="Times New Roman" w:hAnsi="Times New Roman" w:cs="Times New Roman"/>
          <w:color w:val="000000" w:themeColor="text1"/>
        </w:rPr>
      </w:pPr>
    </w:p>
    <w:p w:rsidR="00562418" w:rsidRPr="00B54309" w:rsidRDefault="00562418" w:rsidP="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 xml:space="preserve">                  </w:t>
      </w:r>
    </w:p>
    <w:p w:rsidR="00562418" w:rsidRPr="00B54309" w:rsidRDefault="00562418" w:rsidP="00562418">
      <w:pPr>
        <w:pStyle w:val="af2"/>
        <w:jc w:val="center"/>
        <w:rPr>
          <w:rFonts w:ascii="Times New Roman" w:hAnsi="Times New Roman" w:cs="Times New Roman"/>
          <w:color w:val="000000" w:themeColor="text1"/>
        </w:rPr>
      </w:pPr>
      <w:r w:rsidRPr="00B54309">
        <w:rPr>
          <w:rFonts w:ascii="Times New Roman" w:hAnsi="Times New Roman" w:cs="Times New Roman"/>
          <w:color w:val="000000" w:themeColor="text1"/>
        </w:rPr>
        <w:t>Отчет о производственных затратах</w:t>
      </w:r>
    </w:p>
    <w:p w:rsidR="00562418" w:rsidRPr="00B54309" w:rsidRDefault="00562418" w:rsidP="00562418">
      <w:pPr>
        <w:pStyle w:val="af2"/>
        <w:jc w:val="center"/>
        <w:rPr>
          <w:rFonts w:ascii="Times New Roman" w:hAnsi="Times New Roman" w:cs="Times New Roman"/>
          <w:color w:val="000000" w:themeColor="text1"/>
        </w:rPr>
      </w:pPr>
      <w:r w:rsidRPr="00B54309">
        <w:rPr>
          <w:rFonts w:ascii="Times New Roman" w:hAnsi="Times New Roman" w:cs="Times New Roman"/>
          <w:color w:val="000000" w:themeColor="text1"/>
        </w:rPr>
        <w:t>связанных с выполнением работ по благоустройству дворовых территорий</w:t>
      </w:r>
    </w:p>
    <w:p w:rsidR="00562418" w:rsidRPr="00B54309" w:rsidRDefault="00562418" w:rsidP="00562418">
      <w:pPr>
        <w:pStyle w:val="af2"/>
        <w:jc w:val="center"/>
        <w:rPr>
          <w:rFonts w:ascii="Times New Roman" w:hAnsi="Times New Roman" w:cs="Times New Roman"/>
          <w:color w:val="000000" w:themeColor="text1"/>
        </w:rPr>
      </w:pPr>
      <w:r w:rsidRPr="00B54309">
        <w:rPr>
          <w:rFonts w:ascii="Times New Roman" w:hAnsi="Times New Roman" w:cs="Times New Roman"/>
          <w:color w:val="000000" w:themeColor="text1"/>
        </w:rPr>
        <w:t xml:space="preserve">многоквартирных домов </w:t>
      </w:r>
      <w:r w:rsidRPr="00B54309">
        <w:rPr>
          <w:rFonts w:ascii="Times New Roman" w:hAnsi="Times New Roman"/>
          <w:color w:val="000000" w:themeColor="text1"/>
        </w:rPr>
        <w:t xml:space="preserve">Бердяушского городского поселения </w:t>
      </w:r>
      <w:r w:rsidRPr="00B54309">
        <w:rPr>
          <w:rFonts w:ascii="Times New Roman" w:hAnsi="Times New Roman" w:cs="Times New Roman"/>
          <w:bCs/>
          <w:color w:val="000000" w:themeColor="text1"/>
        </w:rPr>
        <w:t xml:space="preserve">в рамках реализации муниципальной программы </w:t>
      </w:r>
      <w:r w:rsidRPr="00B54309">
        <w:rPr>
          <w:rFonts w:ascii="Times New Roman" w:hAnsi="Times New Roman" w:cs="Times New Roman"/>
          <w:color w:val="000000" w:themeColor="text1"/>
        </w:rPr>
        <w:t>«Формирование современной городской среды на территории Бердяушского городского поселения» на 2019 – 2022годы в рамках реализации приоритетного проекта</w:t>
      </w:r>
      <w:proofErr w:type="gramStart"/>
      <w:r w:rsidRPr="00B54309">
        <w:rPr>
          <w:rFonts w:ascii="Times New Roman" w:hAnsi="Times New Roman" w:cs="Times New Roman"/>
          <w:color w:val="000000" w:themeColor="text1"/>
        </w:rPr>
        <w:t>»Ф</w:t>
      </w:r>
      <w:proofErr w:type="gramEnd"/>
      <w:r w:rsidRPr="00B54309">
        <w:rPr>
          <w:rFonts w:ascii="Times New Roman" w:hAnsi="Times New Roman" w:cs="Times New Roman"/>
          <w:color w:val="000000" w:themeColor="text1"/>
        </w:rPr>
        <w:t>ормирование   комфортной городской среды» на 2019-2022 годы _______________________________________________________________________</w:t>
      </w:r>
    </w:p>
    <w:p w:rsidR="00562418" w:rsidRPr="00B54309" w:rsidRDefault="00562418" w:rsidP="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 xml:space="preserve">                     наименование получателя субсидии</w:t>
      </w:r>
    </w:p>
    <w:p w:rsidR="00562418" w:rsidRPr="00B54309" w:rsidRDefault="00562418" w:rsidP="00562418">
      <w:pPr>
        <w:pStyle w:val="af2"/>
        <w:jc w:val="both"/>
        <w:rPr>
          <w:rFonts w:ascii="Times New Roman" w:hAnsi="Times New Roman" w:cs="Times New Roman"/>
          <w:color w:val="000000" w:themeColor="text1"/>
        </w:rPr>
      </w:pPr>
    </w:p>
    <w:p w:rsidR="00562418" w:rsidRPr="00B54309" w:rsidRDefault="00562418" w:rsidP="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 xml:space="preserve">                 за _____________________________________</w:t>
      </w:r>
    </w:p>
    <w:p w:rsidR="00562418" w:rsidRPr="00B54309" w:rsidRDefault="00562418" w:rsidP="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 xml:space="preserve">                               (месяц, год)</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97"/>
        <w:gridCol w:w="1700"/>
        <w:gridCol w:w="1605"/>
        <w:gridCol w:w="980"/>
        <w:gridCol w:w="1930"/>
        <w:gridCol w:w="1983"/>
        <w:gridCol w:w="603"/>
      </w:tblGrid>
      <w:tr w:rsidR="00562418" w:rsidRPr="00B54309" w:rsidTr="00562418">
        <w:tc>
          <w:tcPr>
            <w:tcW w:w="697"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N</w:t>
            </w:r>
          </w:p>
          <w:p w:rsidR="00562418" w:rsidRPr="00B54309" w:rsidRDefault="00562418">
            <w:pPr>
              <w:pStyle w:val="af2"/>
              <w:jc w:val="both"/>
              <w:rPr>
                <w:rFonts w:ascii="Times New Roman" w:hAnsi="Times New Roman" w:cs="Times New Roman"/>
                <w:color w:val="000000" w:themeColor="text1"/>
              </w:rPr>
            </w:pPr>
            <w:proofErr w:type="spellStart"/>
            <w:proofErr w:type="gramStart"/>
            <w:r w:rsidRPr="00B54309">
              <w:rPr>
                <w:rFonts w:ascii="Times New Roman" w:hAnsi="Times New Roman" w:cs="Times New Roman"/>
                <w:color w:val="000000" w:themeColor="text1"/>
              </w:rPr>
              <w:t>п</w:t>
            </w:r>
            <w:proofErr w:type="spellEnd"/>
            <w:proofErr w:type="gramEnd"/>
            <w:r w:rsidRPr="00B54309">
              <w:rPr>
                <w:rFonts w:ascii="Times New Roman" w:hAnsi="Times New Roman" w:cs="Times New Roman"/>
                <w:color w:val="000000" w:themeColor="text1"/>
              </w:rPr>
              <w:t>/</w:t>
            </w:r>
            <w:proofErr w:type="spellStart"/>
            <w:r w:rsidRPr="00B54309">
              <w:rPr>
                <w:rFonts w:ascii="Times New Roman" w:hAnsi="Times New Roman" w:cs="Times New Roman"/>
                <w:color w:val="000000" w:themeColor="text1"/>
              </w:rPr>
              <w:t>п</w:t>
            </w:r>
            <w:proofErr w:type="spellEnd"/>
          </w:p>
        </w:tc>
        <w:tc>
          <w:tcPr>
            <w:tcW w:w="1700"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Адрес объекта</w:t>
            </w:r>
          </w:p>
        </w:tc>
        <w:tc>
          <w:tcPr>
            <w:tcW w:w="1605"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Виды работ</w:t>
            </w:r>
          </w:p>
        </w:tc>
        <w:tc>
          <w:tcPr>
            <w:tcW w:w="980"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 xml:space="preserve">Ед. </w:t>
            </w:r>
            <w:proofErr w:type="spellStart"/>
            <w:r w:rsidRPr="00B54309">
              <w:rPr>
                <w:rFonts w:ascii="Times New Roman" w:hAnsi="Times New Roman" w:cs="Times New Roman"/>
                <w:color w:val="000000" w:themeColor="text1"/>
              </w:rPr>
              <w:t>изм</w:t>
            </w:r>
            <w:proofErr w:type="spellEnd"/>
            <w:r w:rsidRPr="00B54309">
              <w:rPr>
                <w:rFonts w:ascii="Times New Roman" w:hAnsi="Times New Roman" w:cs="Times New Roman"/>
                <w:color w:val="000000" w:themeColor="text1"/>
              </w:rPr>
              <w:t>.</w:t>
            </w:r>
          </w:p>
        </w:tc>
        <w:tc>
          <w:tcPr>
            <w:tcW w:w="1930"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Объем выполненных работ</w:t>
            </w:r>
          </w:p>
        </w:tc>
        <w:tc>
          <w:tcPr>
            <w:tcW w:w="1983"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Общая стоимость выполненных работ, руб.</w:t>
            </w:r>
          </w:p>
        </w:tc>
        <w:tc>
          <w:tcPr>
            <w:tcW w:w="603"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Сумма субсидии, руб.</w:t>
            </w:r>
          </w:p>
        </w:tc>
      </w:tr>
      <w:tr w:rsidR="00562418" w:rsidRPr="00B54309" w:rsidTr="00562418">
        <w:tc>
          <w:tcPr>
            <w:tcW w:w="697"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1</w:t>
            </w:r>
          </w:p>
        </w:tc>
        <w:tc>
          <w:tcPr>
            <w:tcW w:w="1700"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2</w:t>
            </w:r>
          </w:p>
        </w:tc>
        <w:tc>
          <w:tcPr>
            <w:tcW w:w="1605"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3</w:t>
            </w:r>
          </w:p>
        </w:tc>
        <w:tc>
          <w:tcPr>
            <w:tcW w:w="980"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4</w:t>
            </w:r>
          </w:p>
        </w:tc>
        <w:tc>
          <w:tcPr>
            <w:tcW w:w="1930"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5</w:t>
            </w:r>
          </w:p>
        </w:tc>
        <w:tc>
          <w:tcPr>
            <w:tcW w:w="1983"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6</w:t>
            </w:r>
          </w:p>
        </w:tc>
        <w:tc>
          <w:tcPr>
            <w:tcW w:w="603"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7</w:t>
            </w:r>
          </w:p>
        </w:tc>
      </w:tr>
      <w:tr w:rsidR="00562418" w:rsidRPr="00B54309" w:rsidTr="00562418">
        <w:tc>
          <w:tcPr>
            <w:tcW w:w="697" w:type="dxa"/>
            <w:tcBorders>
              <w:top w:val="single" w:sz="4" w:space="0" w:color="auto"/>
              <w:left w:val="single" w:sz="4" w:space="0" w:color="auto"/>
              <w:bottom w:val="single" w:sz="4" w:space="0" w:color="auto"/>
              <w:right w:val="single" w:sz="4" w:space="0" w:color="auto"/>
            </w:tcBorders>
          </w:tcPr>
          <w:p w:rsidR="00562418" w:rsidRPr="00B54309" w:rsidRDefault="00562418">
            <w:pPr>
              <w:pStyle w:val="af2"/>
              <w:jc w:val="both"/>
              <w:rPr>
                <w:rFonts w:ascii="Times New Roman" w:hAnsi="Times New Roman" w:cs="Times New Roman"/>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rsidR="00562418" w:rsidRPr="00B54309" w:rsidRDefault="00562418">
            <w:pPr>
              <w:pStyle w:val="af2"/>
              <w:jc w:val="both"/>
              <w:rPr>
                <w:rFonts w:ascii="Times New Roman" w:hAnsi="Times New Roman" w:cs="Times New Roman"/>
                <w:color w:val="000000" w:themeColor="text1"/>
              </w:rPr>
            </w:pPr>
          </w:p>
        </w:tc>
        <w:tc>
          <w:tcPr>
            <w:tcW w:w="1605" w:type="dxa"/>
            <w:tcBorders>
              <w:top w:val="single" w:sz="4" w:space="0" w:color="auto"/>
              <w:left w:val="single" w:sz="4" w:space="0" w:color="auto"/>
              <w:bottom w:val="single" w:sz="4" w:space="0" w:color="auto"/>
              <w:right w:val="single" w:sz="4" w:space="0" w:color="auto"/>
            </w:tcBorders>
          </w:tcPr>
          <w:p w:rsidR="00562418" w:rsidRPr="00B54309" w:rsidRDefault="00562418">
            <w:pPr>
              <w:pStyle w:val="af2"/>
              <w:jc w:val="both"/>
              <w:rPr>
                <w:rFonts w:ascii="Times New Roman" w:hAnsi="Times New Roman" w:cs="Times New Roman"/>
                <w:color w:val="000000" w:themeColor="text1"/>
              </w:rPr>
            </w:pPr>
          </w:p>
        </w:tc>
        <w:tc>
          <w:tcPr>
            <w:tcW w:w="980" w:type="dxa"/>
            <w:tcBorders>
              <w:top w:val="single" w:sz="4" w:space="0" w:color="auto"/>
              <w:left w:val="single" w:sz="4" w:space="0" w:color="auto"/>
              <w:bottom w:val="single" w:sz="4" w:space="0" w:color="auto"/>
              <w:right w:val="single" w:sz="4" w:space="0" w:color="auto"/>
            </w:tcBorders>
          </w:tcPr>
          <w:p w:rsidR="00562418" w:rsidRPr="00B54309" w:rsidRDefault="00562418">
            <w:pPr>
              <w:pStyle w:val="af2"/>
              <w:jc w:val="both"/>
              <w:rPr>
                <w:rFonts w:ascii="Times New Roman" w:hAnsi="Times New Roman" w:cs="Times New Roman"/>
                <w:color w:val="000000" w:themeColor="text1"/>
              </w:rPr>
            </w:pPr>
          </w:p>
        </w:tc>
        <w:tc>
          <w:tcPr>
            <w:tcW w:w="1930" w:type="dxa"/>
            <w:tcBorders>
              <w:top w:val="single" w:sz="4" w:space="0" w:color="auto"/>
              <w:left w:val="single" w:sz="4" w:space="0" w:color="auto"/>
              <w:bottom w:val="single" w:sz="4" w:space="0" w:color="auto"/>
              <w:right w:val="single" w:sz="4" w:space="0" w:color="auto"/>
            </w:tcBorders>
          </w:tcPr>
          <w:p w:rsidR="00562418" w:rsidRPr="00B54309" w:rsidRDefault="00562418">
            <w:pPr>
              <w:pStyle w:val="af2"/>
              <w:jc w:val="both"/>
              <w:rPr>
                <w:rFonts w:ascii="Times New Roman" w:hAnsi="Times New Roman" w:cs="Times New Roman"/>
                <w:color w:val="000000" w:themeColor="text1"/>
              </w:rPr>
            </w:pPr>
          </w:p>
        </w:tc>
        <w:tc>
          <w:tcPr>
            <w:tcW w:w="1983" w:type="dxa"/>
            <w:tcBorders>
              <w:top w:val="single" w:sz="4" w:space="0" w:color="auto"/>
              <w:left w:val="single" w:sz="4" w:space="0" w:color="auto"/>
              <w:bottom w:val="single" w:sz="4" w:space="0" w:color="auto"/>
              <w:right w:val="single" w:sz="4" w:space="0" w:color="auto"/>
            </w:tcBorders>
          </w:tcPr>
          <w:p w:rsidR="00562418" w:rsidRPr="00B54309" w:rsidRDefault="00562418">
            <w:pPr>
              <w:pStyle w:val="af2"/>
              <w:jc w:val="both"/>
              <w:rPr>
                <w:rFonts w:ascii="Times New Roman" w:hAnsi="Times New Roman" w:cs="Times New Roman"/>
                <w:color w:val="000000" w:themeColor="text1"/>
              </w:rPr>
            </w:pPr>
          </w:p>
        </w:tc>
        <w:tc>
          <w:tcPr>
            <w:tcW w:w="603" w:type="dxa"/>
            <w:tcBorders>
              <w:top w:val="single" w:sz="4" w:space="0" w:color="auto"/>
              <w:left w:val="single" w:sz="4" w:space="0" w:color="auto"/>
              <w:bottom w:val="single" w:sz="4" w:space="0" w:color="auto"/>
              <w:right w:val="single" w:sz="4" w:space="0" w:color="auto"/>
            </w:tcBorders>
          </w:tcPr>
          <w:p w:rsidR="00562418" w:rsidRPr="00B54309" w:rsidRDefault="00562418">
            <w:pPr>
              <w:pStyle w:val="af2"/>
              <w:jc w:val="both"/>
              <w:rPr>
                <w:rFonts w:ascii="Times New Roman" w:hAnsi="Times New Roman" w:cs="Times New Roman"/>
                <w:color w:val="000000" w:themeColor="text1"/>
              </w:rPr>
            </w:pPr>
          </w:p>
        </w:tc>
      </w:tr>
      <w:tr w:rsidR="00562418" w:rsidRPr="00B54309" w:rsidTr="00562418">
        <w:tc>
          <w:tcPr>
            <w:tcW w:w="2397" w:type="dxa"/>
            <w:gridSpan w:val="2"/>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ИТОГО:</w:t>
            </w:r>
          </w:p>
        </w:tc>
        <w:tc>
          <w:tcPr>
            <w:tcW w:w="1605" w:type="dxa"/>
            <w:tcBorders>
              <w:top w:val="single" w:sz="4" w:space="0" w:color="auto"/>
              <w:left w:val="single" w:sz="4" w:space="0" w:color="auto"/>
              <w:bottom w:val="single" w:sz="4" w:space="0" w:color="auto"/>
              <w:right w:val="single" w:sz="4" w:space="0" w:color="auto"/>
            </w:tcBorders>
          </w:tcPr>
          <w:p w:rsidR="00562418" w:rsidRPr="00B54309" w:rsidRDefault="00562418">
            <w:pPr>
              <w:pStyle w:val="af2"/>
              <w:jc w:val="both"/>
              <w:rPr>
                <w:rFonts w:ascii="Times New Roman" w:hAnsi="Times New Roman" w:cs="Times New Roman"/>
                <w:color w:val="000000" w:themeColor="text1"/>
              </w:rPr>
            </w:pPr>
          </w:p>
        </w:tc>
        <w:tc>
          <w:tcPr>
            <w:tcW w:w="980" w:type="dxa"/>
            <w:tcBorders>
              <w:top w:val="single" w:sz="4" w:space="0" w:color="auto"/>
              <w:left w:val="single" w:sz="4" w:space="0" w:color="auto"/>
              <w:bottom w:val="single" w:sz="4" w:space="0" w:color="auto"/>
              <w:right w:val="single" w:sz="4" w:space="0" w:color="auto"/>
            </w:tcBorders>
          </w:tcPr>
          <w:p w:rsidR="00562418" w:rsidRPr="00B54309" w:rsidRDefault="00562418">
            <w:pPr>
              <w:pStyle w:val="af2"/>
              <w:jc w:val="both"/>
              <w:rPr>
                <w:rFonts w:ascii="Times New Roman" w:hAnsi="Times New Roman" w:cs="Times New Roman"/>
                <w:color w:val="000000" w:themeColor="text1"/>
              </w:rPr>
            </w:pPr>
          </w:p>
        </w:tc>
        <w:tc>
          <w:tcPr>
            <w:tcW w:w="1930" w:type="dxa"/>
            <w:tcBorders>
              <w:top w:val="single" w:sz="4" w:space="0" w:color="auto"/>
              <w:left w:val="single" w:sz="4" w:space="0" w:color="auto"/>
              <w:bottom w:val="single" w:sz="4" w:space="0" w:color="auto"/>
              <w:right w:val="single" w:sz="4" w:space="0" w:color="auto"/>
            </w:tcBorders>
          </w:tcPr>
          <w:p w:rsidR="00562418" w:rsidRPr="00B54309" w:rsidRDefault="00562418">
            <w:pPr>
              <w:pStyle w:val="af2"/>
              <w:jc w:val="both"/>
              <w:rPr>
                <w:rFonts w:ascii="Times New Roman" w:hAnsi="Times New Roman" w:cs="Times New Roman"/>
                <w:color w:val="000000" w:themeColor="text1"/>
              </w:rPr>
            </w:pPr>
          </w:p>
        </w:tc>
        <w:tc>
          <w:tcPr>
            <w:tcW w:w="1983" w:type="dxa"/>
            <w:tcBorders>
              <w:top w:val="single" w:sz="4" w:space="0" w:color="auto"/>
              <w:left w:val="single" w:sz="4" w:space="0" w:color="auto"/>
              <w:bottom w:val="single" w:sz="4" w:space="0" w:color="auto"/>
              <w:right w:val="single" w:sz="4" w:space="0" w:color="auto"/>
            </w:tcBorders>
          </w:tcPr>
          <w:p w:rsidR="00562418" w:rsidRPr="00B54309" w:rsidRDefault="00562418">
            <w:pPr>
              <w:pStyle w:val="af2"/>
              <w:jc w:val="both"/>
              <w:rPr>
                <w:rFonts w:ascii="Times New Roman" w:hAnsi="Times New Roman" w:cs="Times New Roman"/>
                <w:color w:val="000000" w:themeColor="text1"/>
              </w:rPr>
            </w:pPr>
          </w:p>
        </w:tc>
        <w:tc>
          <w:tcPr>
            <w:tcW w:w="603" w:type="dxa"/>
            <w:tcBorders>
              <w:top w:val="single" w:sz="4" w:space="0" w:color="auto"/>
              <w:left w:val="single" w:sz="4" w:space="0" w:color="auto"/>
              <w:bottom w:val="single" w:sz="4" w:space="0" w:color="auto"/>
              <w:right w:val="single" w:sz="4" w:space="0" w:color="auto"/>
            </w:tcBorders>
          </w:tcPr>
          <w:p w:rsidR="00562418" w:rsidRPr="00B54309" w:rsidRDefault="00562418">
            <w:pPr>
              <w:pStyle w:val="af2"/>
              <w:jc w:val="both"/>
              <w:rPr>
                <w:rFonts w:ascii="Times New Roman" w:hAnsi="Times New Roman" w:cs="Times New Roman"/>
                <w:color w:val="000000" w:themeColor="text1"/>
              </w:rPr>
            </w:pPr>
          </w:p>
        </w:tc>
      </w:tr>
    </w:tbl>
    <w:p w:rsidR="00562418" w:rsidRPr="00B54309" w:rsidRDefault="00562418" w:rsidP="00562418">
      <w:pPr>
        <w:pStyle w:val="af2"/>
        <w:jc w:val="both"/>
        <w:rPr>
          <w:rFonts w:ascii="Times New Roman" w:hAnsi="Times New Roman" w:cs="Times New Roman"/>
          <w:color w:val="000000" w:themeColor="text1"/>
        </w:rPr>
      </w:pPr>
    </w:p>
    <w:p w:rsidR="00562418" w:rsidRPr="00B54309" w:rsidRDefault="00562418" w:rsidP="00562418">
      <w:pPr>
        <w:pStyle w:val="af2"/>
        <w:jc w:val="both"/>
        <w:rPr>
          <w:rFonts w:ascii="Times New Roman" w:hAnsi="Times New Roman" w:cs="Times New Roman"/>
          <w:color w:val="000000" w:themeColor="text1"/>
        </w:rPr>
      </w:pPr>
    </w:p>
    <w:p w:rsidR="00562418" w:rsidRPr="00B54309" w:rsidRDefault="00562418" w:rsidP="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Руководитель ______________________________________</w:t>
      </w:r>
    </w:p>
    <w:p w:rsidR="00562418" w:rsidRPr="00B54309" w:rsidRDefault="00562418" w:rsidP="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 xml:space="preserve">                (подпись)          И.О. фамилия</w:t>
      </w:r>
    </w:p>
    <w:p w:rsidR="00562418" w:rsidRPr="00B54309" w:rsidRDefault="00562418" w:rsidP="00562418">
      <w:pPr>
        <w:pStyle w:val="af2"/>
        <w:jc w:val="both"/>
        <w:rPr>
          <w:rFonts w:ascii="Times New Roman" w:hAnsi="Times New Roman" w:cs="Times New Roman"/>
          <w:color w:val="000000" w:themeColor="text1"/>
        </w:rPr>
      </w:pPr>
    </w:p>
    <w:p w:rsidR="00562418" w:rsidRPr="00B54309" w:rsidRDefault="00562418" w:rsidP="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Гл. бухгалтер _____________________________________</w:t>
      </w:r>
    </w:p>
    <w:p w:rsidR="00562418" w:rsidRPr="00B54309" w:rsidRDefault="00562418" w:rsidP="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 xml:space="preserve">                (подпись)          И.О. фамилия</w:t>
      </w:r>
    </w:p>
    <w:p w:rsidR="00562418" w:rsidRPr="00B54309" w:rsidRDefault="00562418" w:rsidP="00562418">
      <w:pPr>
        <w:pStyle w:val="af2"/>
        <w:jc w:val="both"/>
        <w:rPr>
          <w:rFonts w:ascii="Times New Roman" w:hAnsi="Times New Roman" w:cs="Times New Roman"/>
          <w:color w:val="000000" w:themeColor="text1"/>
        </w:rPr>
      </w:pPr>
    </w:p>
    <w:p w:rsidR="00562418" w:rsidRPr="00B54309" w:rsidRDefault="00562418" w:rsidP="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М.П.</w:t>
      </w:r>
    </w:p>
    <w:p w:rsidR="00562418" w:rsidRPr="00B54309" w:rsidRDefault="00562418" w:rsidP="00562418">
      <w:pPr>
        <w:pStyle w:val="af2"/>
        <w:jc w:val="both"/>
        <w:rPr>
          <w:rFonts w:ascii="Times New Roman" w:hAnsi="Times New Roman" w:cs="Times New Roman"/>
          <w:color w:val="000000" w:themeColor="text1"/>
        </w:rPr>
      </w:pPr>
    </w:p>
    <w:p w:rsidR="00562418" w:rsidRPr="00B54309" w:rsidRDefault="00562418" w:rsidP="00562418">
      <w:pPr>
        <w:pStyle w:val="af2"/>
        <w:jc w:val="both"/>
        <w:rPr>
          <w:rFonts w:ascii="Times New Roman" w:hAnsi="Times New Roman" w:cs="Times New Roman"/>
          <w:b/>
          <w:bCs/>
          <w:color w:val="000000" w:themeColor="text1"/>
        </w:rPr>
      </w:pPr>
      <w:bookmarkStart w:id="69" w:name="sub_13"/>
    </w:p>
    <w:p w:rsidR="00562418" w:rsidRPr="00B54309" w:rsidRDefault="00562418" w:rsidP="00562418">
      <w:pPr>
        <w:pStyle w:val="af2"/>
        <w:jc w:val="both"/>
        <w:rPr>
          <w:rFonts w:ascii="Times New Roman" w:hAnsi="Times New Roman" w:cs="Times New Roman"/>
          <w:b/>
          <w:bCs/>
          <w:color w:val="000000" w:themeColor="text1"/>
        </w:rPr>
      </w:pPr>
    </w:p>
    <w:p w:rsidR="00562418" w:rsidRPr="00B54309" w:rsidRDefault="00562418" w:rsidP="00562418">
      <w:pPr>
        <w:pStyle w:val="af2"/>
        <w:jc w:val="both"/>
        <w:rPr>
          <w:rFonts w:ascii="Times New Roman" w:hAnsi="Times New Roman" w:cs="Times New Roman"/>
          <w:b/>
          <w:bCs/>
          <w:color w:val="000000" w:themeColor="text1"/>
        </w:rPr>
      </w:pPr>
    </w:p>
    <w:p w:rsidR="00562418" w:rsidRPr="00B54309" w:rsidRDefault="00562418" w:rsidP="00562418">
      <w:pPr>
        <w:pStyle w:val="af2"/>
        <w:jc w:val="both"/>
        <w:rPr>
          <w:rFonts w:ascii="Times New Roman" w:hAnsi="Times New Roman" w:cs="Times New Roman"/>
          <w:b/>
          <w:bCs/>
          <w:color w:val="000000" w:themeColor="text1"/>
        </w:rPr>
      </w:pPr>
    </w:p>
    <w:p w:rsidR="00562418" w:rsidRPr="00B54309" w:rsidRDefault="00562418" w:rsidP="00562418">
      <w:pPr>
        <w:pStyle w:val="af2"/>
        <w:jc w:val="both"/>
        <w:rPr>
          <w:rFonts w:ascii="Times New Roman" w:hAnsi="Times New Roman" w:cs="Times New Roman"/>
          <w:b/>
          <w:bCs/>
          <w:color w:val="000000" w:themeColor="text1"/>
        </w:rPr>
      </w:pPr>
    </w:p>
    <w:p w:rsidR="00562418" w:rsidRDefault="00562418" w:rsidP="00562418">
      <w:pPr>
        <w:pStyle w:val="af2"/>
        <w:jc w:val="both"/>
        <w:rPr>
          <w:rFonts w:ascii="Times New Roman" w:hAnsi="Times New Roman" w:cs="Times New Roman"/>
          <w:b/>
          <w:bCs/>
          <w:color w:val="000000" w:themeColor="text1"/>
        </w:rPr>
      </w:pPr>
    </w:p>
    <w:p w:rsidR="00B54309" w:rsidRPr="00B54309" w:rsidRDefault="00B54309" w:rsidP="00B54309">
      <w:pPr>
        <w:rPr>
          <w:lang w:eastAsia="ru-RU"/>
        </w:rPr>
      </w:pPr>
    </w:p>
    <w:p w:rsidR="00562418" w:rsidRPr="00B54309" w:rsidRDefault="00562418" w:rsidP="00562418">
      <w:pPr>
        <w:tabs>
          <w:tab w:val="left" w:pos="142"/>
          <w:tab w:val="left" w:pos="851"/>
        </w:tabs>
        <w:ind w:left="5529"/>
        <w:jc w:val="right"/>
        <w:rPr>
          <w:color w:val="000000" w:themeColor="text1"/>
          <w:sz w:val="22"/>
          <w:szCs w:val="22"/>
          <w:lang w:eastAsia="ru-RU"/>
        </w:rPr>
      </w:pPr>
      <w:r w:rsidRPr="00B54309">
        <w:rPr>
          <w:color w:val="000000" w:themeColor="text1"/>
          <w:sz w:val="22"/>
          <w:szCs w:val="22"/>
          <w:lang w:eastAsia="ru-RU"/>
        </w:rPr>
        <w:lastRenderedPageBreak/>
        <w:t>Приложение № 3</w:t>
      </w:r>
    </w:p>
    <w:p w:rsidR="00562418" w:rsidRPr="00B54309" w:rsidRDefault="00562418" w:rsidP="00562418">
      <w:pPr>
        <w:tabs>
          <w:tab w:val="left" w:pos="142"/>
          <w:tab w:val="left" w:pos="851"/>
        </w:tabs>
        <w:ind w:left="5529"/>
        <w:jc w:val="right"/>
        <w:rPr>
          <w:color w:val="000000" w:themeColor="text1"/>
          <w:sz w:val="22"/>
          <w:szCs w:val="22"/>
          <w:lang w:eastAsia="ru-RU"/>
        </w:rPr>
      </w:pPr>
      <w:r w:rsidRPr="00B54309">
        <w:rPr>
          <w:color w:val="000000" w:themeColor="text1"/>
          <w:sz w:val="22"/>
          <w:szCs w:val="22"/>
          <w:lang w:eastAsia="ru-RU"/>
        </w:rPr>
        <w:t xml:space="preserve">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на возмещение затрат, связанных с выполнением работ по благоустройству дворовых территорий многоквартирных домов Бердяушского городского поселения </w:t>
      </w:r>
    </w:p>
    <w:p w:rsidR="00562418" w:rsidRPr="00B54309" w:rsidRDefault="00562418" w:rsidP="00562418">
      <w:pPr>
        <w:pStyle w:val="af2"/>
        <w:jc w:val="right"/>
        <w:rPr>
          <w:rFonts w:ascii="Times New Roman" w:hAnsi="Times New Roman" w:cs="Times New Roman"/>
          <w:b/>
          <w:bCs/>
          <w:color w:val="000000" w:themeColor="text1"/>
          <w:sz w:val="22"/>
          <w:szCs w:val="22"/>
        </w:rPr>
      </w:pPr>
    </w:p>
    <w:p w:rsidR="00562418" w:rsidRPr="00B54309" w:rsidRDefault="00562418" w:rsidP="00562418">
      <w:pPr>
        <w:pStyle w:val="af2"/>
        <w:jc w:val="right"/>
        <w:rPr>
          <w:rFonts w:ascii="Times New Roman" w:hAnsi="Times New Roman" w:cs="Times New Roman"/>
          <w:b/>
          <w:bCs/>
          <w:color w:val="000000" w:themeColor="text1"/>
          <w:sz w:val="22"/>
          <w:szCs w:val="22"/>
        </w:rPr>
      </w:pPr>
    </w:p>
    <w:p w:rsidR="00562418" w:rsidRPr="00B54309" w:rsidRDefault="00562418" w:rsidP="00562418">
      <w:pPr>
        <w:pStyle w:val="af2"/>
        <w:jc w:val="both"/>
        <w:rPr>
          <w:rFonts w:ascii="Times New Roman" w:hAnsi="Times New Roman" w:cs="Times New Roman"/>
          <w:b/>
          <w:bCs/>
          <w:color w:val="000000" w:themeColor="text1"/>
        </w:rPr>
      </w:pPr>
    </w:p>
    <w:bookmarkEnd w:id="69"/>
    <w:p w:rsidR="00562418" w:rsidRPr="00B54309" w:rsidRDefault="00562418" w:rsidP="00562418">
      <w:pPr>
        <w:pStyle w:val="af2"/>
        <w:jc w:val="center"/>
        <w:rPr>
          <w:rFonts w:ascii="Times New Roman" w:hAnsi="Times New Roman" w:cs="Times New Roman"/>
          <w:color w:val="000000" w:themeColor="text1"/>
        </w:rPr>
      </w:pPr>
      <w:r w:rsidRPr="00B54309">
        <w:rPr>
          <w:rFonts w:ascii="Times New Roman" w:hAnsi="Times New Roman" w:cs="Times New Roman"/>
          <w:bCs/>
          <w:color w:val="000000" w:themeColor="text1"/>
        </w:rPr>
        <w:t>Отчет</w:t>
      </w:r>
    </w:p>
    <w:p w:rsidR="00562418" w:rsidRPr="00B54309" w:rsidRDefault="00562418" w:rsidP="00562418">
      <w:pPr>
        <w:pStyle w:val="af2"/>
        <w:jc w:val="center"/>
        <w:rPr>
          <w:rFonts w:ascii="Times New Roman" w:hAnsi="Times New Roman" w:cs="Times New Roman"/>
          <w:color w:val="000000" w:themeColor="text1"/>
        </w:rPr>
      </w:pPr>
      <w:r w:rsidRPr="00B54309">
        <w:rPr>
          <w:rFonts w:ascii="Times New Roman" w:hAnsi="Times New Roman" w:cs="Times New Roman"/>
          <w:bCs/>
          <w:color w:val="000000" w:themeColor="text1"/>
        </w:rPr>
        <w:t>о достижении показателей результативности</w:t>
      </w:r>
    </w:p>
    <w:p w:rsidR="00562418" w:rsidRPr="00B54309" w:rsidRDefault="00562418" w:rsidP="00562418">
      <w:pPr>
        <w:pStyle w:val="af2"/>
        <w:jc w:val="center"/>
        <w:rPr>
          <w:rFonts w:ascii="Times New Roman" w:hAnsi="Times New Roman" w:cs="Times New Roman"/>
          <w:color w:val="000000" w:themeColor="text1"/>
        </w:rPr>
      </w:pPr>
      <w:r w:rsidRPr="00B54309">
        <w:rPr>
          <w:rFonts w:ascii="Times New Roman" w:hAnsi="Times New Roman" w:cs="Times New Roman"/>
          <w:bCs/>
          <w:color w:val="000000" w:themeColor="text1"/>
        </w:rPr>
        <w:t>_____________________________________________________</w:t>
      </w:r>
    </w:p>
    <w:p w:rsidR="00562418" w:rsidRPr="00B54309" w:rsidRDefault="00562418" w:rsidP="00562418">
      <w:pPr>
        <w:pStyle w:val="af2"/>
        <w:jc w:val="center"/>
        <w:rPr>
          <w:rFonts w:ascii="Times New Roman" w:hAnsi="Times New Roman" w:cs="Times New Roman"/>
          <w:color w:val="000000" w:themeColor="text1"/>
        </w:rPr>
      </w:pPr>
      <w:r w:rsidRPr="00B54309">
        <w:rPr>
          <w:rFonts w:ascii="Times New Roman" w:hAnsi="Times New Roman" w:cs="Times New Roman"/>
          <w:bCs/>
          <w:color w:val="000000" w:themeColor="text1"/>
        </w:rPr>
        <w:t>(наименование получателя субсидии)</w:t>
      </w:r>
    </w:p>
    <w:p w:rsidR="00562418" w:rsidRPr="00B54309" w:rsidRDefault="00562418" w:rsidP="00562418">
      <w:pPr>
        <w:pStyle w:val="af2"/>
        <w:jc w:val="center"/>
        <w:rPr>
          <w:rFonts w:ascii="Times New Roman" w:hAnsi="Times New Roman" w:cs="Times New Roman"/>
          <w:color w:val="000000" w:themeColor="text1"/>
        </w:rPr>
      </w:pPr>
      <w:r w:rsidRPr="00B54309">
        <w:rPr>
          <w:rFonts w:ascii="Times New Roman" w:hAnsi="Times New Roman" w:cs="Times New Roman"/>
          <w:bCs/>
          <w:color w:val="000000" w:themeColor="text1"/>
        </w:rPr>
        <w:t>связанных с выполнением работ по благоустройству дворовых территорий</w:t>
      </w:r>
    </w:p>
    <w:p w:rsidR="00562418" w:rsidRPr="00B54309" w:rsidRDefault="00562418" w:rsidP="00562418">
      <w:pPr>
        <w:pStyle w:val="af2"/>
        <w:jc w:val="center"/>
        <w:rPr>
          <w:rFonts w:ascii="Times New Roman" w:hAnsi="Times New Roman" w:cs="Times New Roman"/>
          <w:color w:val="000000" w:themeColor="text1"/>
        </w:rPr>
      </w:pPr>
      <w:r w:rsidRPr="00B54309">
        <w:rPr>
          <w:rFonts w:ascii="Times New Roman" w:hAnsi="Times New Roman" w:cs="Times New Roman"/>
          <w:bCs/>
          <w:color w:val="000000" w:themeColor="text1"/>
        </w:rPr>
        <w:t xml:space="preserve">многоквартирных домов </w:t>
      </w:r>
      <w:r w:rsidRPr="00B54309">
        <w:rPr>
          <w:rFonts w:ascii="Times New Roman" w:hAnsi="Times New Roman"/>
          <w:color w:val="000000" w:themeColor="text1"/>
        </w:rPr>
        <w:t xml:space="preserve">Бердяушского  городского поселения </w:t>
      </w:r>
      <w:r w:rsidRPr="00B54309">
        <w:rPr>
          <w:rFonts w:ascii="Times New Roman" w:hAnsi="Times New Roman" w:cs="Times New Roman"/>
          <w:bCs/>
          <w:color w:val="000000" w:themeColor="text1"/>
        </w:rPr>
        <w:t xml:space="preserve">в рамках реализации муниципальной программы </w:t>
      </w:r>
      <w:r w:rsidRPr="00B54309">
        <w:rPr>
          <w:rFonts w:ascii="Times New Roman" w:hAnsi="Times New Roman" w:cs="Times New Roman"/>
          <w:color w:val="000000" w:themeColor="text1"/>
        </w:rPr>
        <w:t>«Формирование современной городской среды на территории Бердяушского городского поселения» на 2019 – 2022годы в рамках реализации приоритетного проекта</w:t>
      </w:r>
      <w:proofErr w:type="gramStart"/>
      <w:r w:rsidRPr="00B54309">
        <w:rPr>
          <w:rFonts w:ascii="Times New Roman" w:hAnsi="Times New Roman" w:cs="Times New Roman"/>
          <w:color w:val="000000" w:themeColor="text1"/>
        </w:rPr>
        <w:t>»Ф</w:t>
      </w:r>
      <w:proofErr w:type="gramEnd"/>
      <w:r w:rsidRPr="00B54309">
        <w:rPr>
          <w:rFonts w:ascii="Times New Roman" w:hAnsi="Times New Roman" w:cs="Times New Roman"/>
          <w:color w:val="000000" w:themeColor="text1"/>
        </w:rPr>
        <w:t>ормирование   комфортной городской среды» на 2019-2022 годы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232"/>
        <w:gridCol w:w="4407"/>
      </w:tblGrid>
      <w:tr w:rsidR="00562418" w:rsidRPr="00B54309" w:rsidTr="00562418">
        <w:tc>
          <w:tcPr>
            <w:tcW w:w="5232" w:type="dxa"/>
            <w:tcBorders>
              <w:top w:val="nil"/>
              <w:left w:val="nil"/>
              <w:bottom w:val="nil"/>
              <w:right w:val="nil"/>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Номер и дата соглашения на предоставление субсидии:</w:t>
            </w:r>
          </w:p>
        </w:tc>
        <w:tc>
          <w:tcPr>
            <w:tcW w:w="4407" w:type="dxa"/>
            <w:tcBorders>
              <w:top w:val="nil"/>
              <w:left w:val="nil"/>
              <w:bottom w:val="single" w:sz="4" w:space="0" w:color="auto"/>
              <w:right w:val="nil"/>
            </w:tcBorders>
          </w:tcPr>
          <w:p w:rsidR="00562418" w:rsidRPr="00B54309" w:rsidRDefault="00562418">
            <w:pPr>
              <w:pStyle w:val="af2"/>
              <w:jc w:val="both"/>
              <w:rPr>
                <w:rFonts w:ascii="Times New Roman" w:hAnsi="Times New Roman" w:cs="Times New Roman"/>
                <w:color w:val="000000" w:themeColor="text1"/>
              </w:rPr>
            </w:pPr>
          </w:p>
        </w:tc>
      </w:tr>
      <w:tr w:rsidR="00562418" w:rsidRPr="00B54309" w:rsidTr="00562418">
        <w:tc>
          <w:tcPr>
            <w:tcW w:w="5232" w:type="dxa"/>
            <w:tcBorders>
              <w:top w:val="nil"/>
              <w:left w:val="nil"/>
              <w:bottom w:val="nil"/>
              <w:right w:val="nil"/>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ИНН:</w:t>
            </w:r>
          </w:p>
        </w:tc>
        <w:tc>
          <w:tcPr>
            <w:tcW w:w="4407" w:type="dxa"/>
            <w:tcBorders>
              <w:top w:val="single" w:sz="4" w:space="0" w:color="auto"/>
              <w:left w:val="nil"/>
              <w:bottom w:val="single" w:sz="4" w:space="0" w:color="auto"/>
              <w:right w:val="nil"/>
            </w:tcBorders>
          </w:tcPr>
          <w:p w:rsidR="00562418" w:rsidRPr="00B54309" w:rsidRDefault="00562418">
            <w:pPr>
              <w:pStyle w:val="af2"/>
              <w:jc w:val="both"/>
              <w:rPr>
                <w:rFonts w:ascii="Times New Roman" w:hAnsi="Times New Roman" w:cs="Times New Roman"/>
                <w:color w:val="000000" w:themeColor="text1"/>
              </w:rPr>
            </w:pPr>
          </w:p>
        </w:tc>
      </w:tr>
      <w:tr w:rsidR="00562418" w:rsidRPr="00B54309" w:rsidTr="00562418">
        <w:tc>
          <w:tcPr>
            <w:tcW w:w="5232" w:type="dxa"/>
            <w:tcBorders>
              <w:top w:val="nil"/>
              <w:left w:val="nil"/>
              <w:bottom w:val="nil"/>
              <w:right w:val="nil"/>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КПП:</w:t>
            </w:r>
          </w:p>
        </w:tc>
        <w:tc>
          <w:tcPr>
            <w:tcW w:w="4407" w:type="dxa"/>
            <w:tcBorders>
              <w:top w:val="single" w:sz="4" w:space="0" w:color="auto"/>
              <w:left w:val="nil"/>
              <w:bottom w:val="single" w:sz="4" w:space="0" w:color="auto"/>
              <w:right w:val="nil"/>
            </w:tcBorders>
          </w:tcPr>
          <w:p w:rsidR="00562418" w:rsidRPr="00B54309" w:rsidRDefault="00562418">
            <w:pPr>
              <w:pStyle w:val="af2"/>
              <w:jc w:val="both"/>
              <w:rPr>
                <w:rFonts w:ascii="Times New Roman" w:hAnsi="Times New Roman" w:cs="Times New Roman"/>
                <w:color w:val="000000" w:themeColor="text1"/>
              </w:rPr>
            </w:pPr>
          </w:p>
        </w:tc>
      </w:tr>
      <w:tr w:rsidR="00562418" w:rsidRPr="00B54309" w:rsidTr="00562418">
        <w:tc>
          <w:tcPr>
            <w:tcW w:w="5232" w:type="dxa"/>
            <w:tcBorders>
              <w:top w:val="nil"/>
              <w:left w:val="nil"/>
              <w:bottom w:val="nil"/>
              <w:right w:val="nil"/>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ОГРН (ОГРНИП):</w:t>
            </w:r>
          </w:p>
        </w:tc>
        <w:tc>
          <w:tcPr>
            <w:tcW w:w="4407" w:type="dxa"/>
            <w:tcBorders>
              <w:top w:val="single" w:sz="4" w:space="0" w:color="auto"/>
              <w:left w:val="nil"/>
              <w:bottom w:val="single" w:sz="4" w:space="0" w:color="auto"/>
              <w:right w:val="nil"/>
            </w:tcBorders>
          </w:tcPr>
          <w:p w:rsidR="00562418" w:rsidRPr="00B54309" w:rsidRDefault="00562418">
            <w:pPr>
              <w:pStyle w:val="af2"/>
              <w:jc w:val="both"/>
              <w:rPr>
                <w:rFonts w:ascii="Times New Roman" w:hAnsi="Times New Roman" w:cs="Times New Roman"/>
                <w:color w:val="000000" w:themeColor="text1"/>
              </w:rPr>
            </w:pPr>
          </w:p>
        </w:tc>
      </w:tr>
      <w:tr w:rsidR="00562418" w:rsidRPr="00B54309" w:rsidTr="00562418">
        <w:tc>
          <w:tcPr>
            <w:tcW w:w="5232" w:type="dxa"/>
            <w:tcBorders>
              <w:top w:val="nil"/>
              <w:left w:val="nil"/>
              <w:bottom w:val="nil"/>
              <w:right w:val="nil"/>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Фактический адрес:</w:t>
            </w:r>
          </w:p>
        </w:tc>
        <w:tc>
          <w:tcPr>
            <w:tcW w:w="4407" w:type="dxa"/>
            <w:tcBorders>
              <w:top w:val="single" w:sz="4" w:space="0" w:color="auto"/>
              <w:left w:val="nil"/>
              <w:bottom w:val="single" w:sz="4" w:space="0" w:color="auto"/>
              <w:right w:val="nil"/>
            </w:tcBorders>
          </w:tcPr>
          <w:p w:rsidR="00562418" w:rsidRPr="00B54309" w:rsidRDefault="00562418">
            <w:pPr>
              <w:pStyle w:val="af2"/>
              <w:jc w:val="both"/>
              <w:rPr>
                <w:rFonts w:ascii="Times New Roman" w:hAnsi="Times New Roman" w:cs="Times New Roman"/>
                <w:color w:val="000000" w:themeColor="text1"/>
              </w:rPr>
            </w:pPr>
          </w:p>
        </w:tc>
      </w:tr>
      <w:tr w:rsidR="00562418" w:rsidRPr="00B54309" w:rsidTr="00562418">
        <w:tc>
          <w:tcPr>
            <w:tcW w:w="5232" w:type="dxa"/>
            <w:tcBorders>
              <w:top w:val="nil"/>
              <w:left w:val="nil"/>
              <w:bottom w:val="nil"/>
              <w:right w:val="nil"/>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Контактный телефон:</w:t>
            </w:r>
          </w:p>
        </w:tc>
        <w:tc>
          <w:tcPr>
            <w:tcW w:w="4407" w:type="dxa"/>
            <w:tcBorders>
              <w:top w:val="single" w:sz="4" w:space="0" w:color="auto"/>
              <w:left w:val="nil"/>
              <w:bottom w:val="single" w:sz="4" w:space="0" w:color="auto"/>
              <w:right w:val="nil"/>
            </w:tcBorders>
          </w:tcPr>
          <w:p w:rsidR="00562418" w:rsidRPr="00B54309" w:rsidRDefault="00562418">
            <w:pPr>
              <w:pStyle w:val="af2"/>
              <w:jc w:val="both"/>
              <w:rPr>
                <w:rFonts w:ascii="Times New Roman" w:hAnsi="Times New Roman" w:cs="Times New Roman"/>
                <w:color w:val="000000" w:themeColor="text1"/>
              </w:rPr>
            </w:pPr>
          </w:p>
        </w:tc>
      </w:tr>
      <w:tr w:rsidR="00562418" w:rsidRPr="00B54309" w:rsidTr="00562418">
        <w:tc>
          <w:tcPr>
            <w:tcW w:w="5232" w:type="dxa"/>
            <w:tcBorders>
              <w:top w:val="nil"/>
              <w:left w:val="nil"/>
              <w:bottom w:val="nil"/>
              <w:right w:val="nil"/>
            </w:tcBorders>
            <w:hideMark/>
          </w:tcPr>
          <w:p w:rsidR="00562418" w:rsidRPr="00B54309" w:rsidRDefault="00562418">
            <w:pPr>
              <w:pStyle w:val="af2"/>
              <w:jc w:val="both"/>
              <w:rPr>
                <w:rFonts w:ascii="Times New Roman" w:hAnsi="Times New Roman" w:cs="Times New Roman"/>
                <w:color w:val="000000" w:themeColor="text1"/>
              </w:rPr>
            </w:pPr>
            <w:proofErr w:type="spellStart"/>
            <w:r w:rsidRPr="00B54309">
              <w:rPr>
                <w:rFonts w:ascii="Times New Roman" w:hAnsi="Times New Roman" w:cs="Times New Roman"/>
                <w:color w:val="000000" w:themeColor="text1"/>
              </w:rPr>
              <w:t>E-mail</w:t>
            </w:r>
            <w:proofErr w:type="spellEnd"/>
            <w:r w:rsidRPr="00B54309">
              <w:rPr>
                <w:rFonts w:ascii="Times New Roman" w:hAnsi="Times New Roman" w:cs="Times New Roman"/>
                <w:color w:val="000000" w:themeColor="text1"/>
              </w:rPr>
              <w:t>:</w:t>
            </w:r>
          </w:p>
        </w:tc>
        <w:tc>
          <w:tcPr>
            <w:tcW w:w="4407" w:type="dxa"/>
            <w:tcBorders>
              <w:top w:val="single" w:sz="4" w:space="0" w:color="auto"/>
              <w:left w:val="nil"/>
              <w:bottom w:val="single" w:sz="4" w:space="0" w:color="auto"/>
              <w:right w:val="nil"/>
            </w:tcBorders>
          </w:tcPr>
          <w:p w:rsidR="00562418" w:rsidRPr="00B54309" w:rsidRDefault="00562418">
            <w:pPr>
              <w:pStyle w:val="af2"/>
              <w:jc w:val="both"/>
              <w:rPr>
                <w:rFonts w:ascii="Times New Roman" w:hAnsi="Times New Roman" w:cs="Times New Roman"/>
                <w:color w:val="000000" w:themeColor="text1"/>
              </w:rPr>
            </w:pPr>
          </w:p>
        </w:tc>
      </w:tr>
    </w:tbl>
    <w:p w:rsidR="00562418" w:rsidRPr="00B54309" w:rsidRDefault="00562418" w:rsidP="00562418">
      <w:pPr>
        <w:pStyle w:val="af2"/>
        <w:jc w:val="both"/>
        <w:rPr>
          <w:rFonts w:ascii="Times New Roman" w:hAnsi="Times New Roman" w:cs="Times New Roman"/>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2"/>
        <w:gridCol w:w="3621"/>
        <w:gridCol w:w="1438"/>
        <w:gridCol w:w="1539"/>
        <w:gridCol w:w="1539"/>
        <w:gridCol w:w="940"/>
      </w:tblGrid>
      <w:tr w:rsidR="00562418" w:rsidRPr="00B54309" w:rsidTr="00562418">
        <w:tc>
          <w:tcPr>
            <w:tcW w:w="562"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N</w:t>
            </w:r>
          </w:p>
          <w:p w:rsidR="00562418" w:rsidRPr="00B54309" w:rsidRDefault="00562418">
            <w:pPr>
              <w:pStyle w:val="af2"/>
              <w:jc w:val="both"/>
              <w:rPr>
                <w:rFonts w:ascii="Times New Roman" w:hAnsi="Times New Roman" w:cs="Times New Roman"/>
                <w:color w:val="000000" w:themeColor="text1"/>
              </w:rPr>
            </w:pPr>
            <w:proofErr w:type="spellStart"/>
            <w:proofErr w:type="gramStart"/>
            <w:r w:rsidRPr="00B54309">
              <w:rPr>
                <w:rFonts w:ascii="Times New Roman" w:hAnsi="Times New Roman" w:cs="Times New Roman"/>
                <w:color w:val="000000" w:themeColor="text1"/>
              </w:rPr>
              <w:t>п</w:t>
            </w:r>
            <w:proofErr w:type="spellEnd"/>
            <w:proofErr w:type="gramEnd"/>
            <w:r w:rsidRPr="00B54309">
              <w:rPr>
                <w:rFonts w:ascii="Times New Roman" w:hAnsi="Times New Roman" w:cs="Times New Roman"/>
                <w:color w:val="000000" w:themeColor="text1"/>
              </w:rPr>
              <w:t>/</w:t>
            </w:r>
            <w:proofErr w:type="spellStart"/>
            <w:r w:rsidRPr="00B54309">
              <w:rPr>
                <w:rFonts w:ascii="Times New Roman" w:hAnsi="Times New Roman" w:cs="Times New Roman"/>
                <w:color w:val="000000" w:themeColor="text1"/>
              </w:rPr>
              <w:t>п</w:t>
            </w:r>
            <w:proofErr w:type="spellEnd"/>
          </w:p>
        </w:tc>
        <w:tc>
          <w:tcPr>
            <w:tcW w:w="3621"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Наименование показателя</w:t>
            </w:r>
          </w:p>
        </w:tc>
        <w:tc>
          <w:tcPr>
            <w:tcW w:w="1438"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Единица измерения</w:t>
            </w:r>
          </w:p>
        </w:tc>
        <w:tc>
          <w:tcPr>
            <w:tcW w:w="1539"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Плановый показатель</w:t>
            </w:r>
          </w:p>
        </w:tc>
        <w:tc>
          <w:tcPr>
            <w:tcW w:w="1539"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Итоговый показатель</w:t>
            </w:r>
          </w:p>
        </w:tc>
        <w:tc>
          <w:tcPr>
            <w:tcW w:w="940"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Результат</w:t>
            </w:r>
          </w:p>
        </w:tc>
      </w:tr>
      <w:tr w:rsidR="00562418" w:rsidRPr="00B54309" w:rsidTr="00562418">
        <w:tc>
          <w:tcPr>
            <w:tcW w:w="562"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1</w:t>
            </w:r>
          </w:p>
        </w:tc>
        <w:tc>
          <w:tcPr>
            <w:tcW w:w="3621"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Выполнение работ по благоустройству дворовой территории многоквартирного дома в срок, установленный соглашением:</w:t>
            </w:r>
          </w:p>
        </w:tc>
        <w:tc>
          <w:tcPr>
            <w:tcW w:w="1438" w:type="dxa"/>
            <w:tcBorders>
              <w:top w:val="single" w:sz="4" w:space="0" w:color="auto"/>
              <w:left w:val="single" w:sz="4" w:space="0" w:color="auto"/>
              <w:bottom w:val="single" w:sz="4" w:space="0" w:color="auto"/>
              <w:right w:val="single" w:sz="4" w:space="0" w:color="auto"/>
            </w:tcBorders>
          </w:tcPr>
          <w:p w:rsidR="00562418" w:rsidRPr="00B54309" w:rsidRDefault="00562418">
            <w:pPr>
              <w:pStyle w:val="af2"/>
              <w:jc w:val="both"/>
              <w:rPr>
                <w:rFonts w:ascii="Times New Roman" w:hAnsi="Times New Roman" w:cs="Times New Roman"/>
                <w:color w:val="000000" w:themeColor="text1"/>
              </w:rPr>
            </w:pPr>
          </w:p>
          <w:p w:rsidR="00562418" w:rsidRPr="00B54309" w:rsidRDefault="00562418">
            <w:pPr>
              <w:pStyle w:val="af2"/>
              <w:jc w:val="both"/>
              <w:rPr>
                <w:rFonts w:ascii="Times New Roman" w:hAnsi="Times New Roman" w:cs="Times New Roman"/>
                <w:color w:val="000000" w:themeColor="text1"/>
              </w:rPr>
            </w:pPr>
          </w:p>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дата</w:t>
            </w:r>
          </w:p>
        </w:tc>
        <w:tc>
          <w:tcPr>
            <w:tcW w:w="1539" w:type="dxa"/>
            <w:tcBorders>
              <w:top w:val="single" w:sz="4" w:space="0" w:color="auto"/>
              <w:left w:val="single" w:sz="4" w:space="0" w:color="auto"/>
              <w:bottom w:val="single" w:sz="4" w:space="0" w:color="auto"/>
              <w:right w:val="single" w:sz="4" w:space="0" w:color="auto"/>
            </w:tcBorders>
          </w:tcPr>
          <w:p w:rsidR="00562418" w:rsidRPr="00B54309" w:rsidRDefault="00562418">
            <w:pPr>
              <w:pStyle w:val="af2"/>
              <w:jc w:val="both"/>
              <w:rPr>
                <w:rFonts w:ascii="Times New Roman" w:hAnsi="Times New Roman" w:cs="Times New Roman"/>
                <w:color w:val="000000" w:themeColor="text1"/>
              </w:rPr>
            </w:pPr>
          </w:p>
        </w:tc>
        <w:tc>
          <w:tcPr>
            <w:tcW w:w="1539" w:type="dxa"/>
            <w:tcBorders>
              <w:top w:val="single" w:sz="4" w:space="0" w:color="auto"/>
              <w:left w:val="single" w:sz="4" w:space="0" w:color="auto"/>
              <w:bottom w:val="single" w:sz="4" w:space="0" w:color="auto"/>
              <w:right w:val="single" w:sz="4" w:space="0" w:color="auto"/>
            </w:tcBorders>
          </w:tcPr>
          <w:p w:rsidR="00562418" w:rsidRPr="00B54309" w:rsidRDefault="00562418">
            <w:pPr>
              <w:pStyle w:val="af2"/>
              <w:jc w:val="both"/>
              <w:rPr>
                <w:rFonts w:ascii="Times New Roman" w:hAnsi="Times New Roman" w:cs="Times New Roman"/>
                <w:color w:val="000000" w:themeColor="text1"/>
              </w:rPr>
            </w:pPr>
          </w:p>
        </w:tc>
        <w:tc>
          <w:tcPr>
            <w:tcW w:w="940" w:type="dxa"/>
            <w:tcBorders>
              <w:top w:val="single" w:sz="4" w:space="0" w:color="auto"/>
              <w:left w:val="single" w:sz="4" w:space="0" w:color="auto"/>
              <w:bottom w:val="single" w:sz="4" w:space="0" w:color="auto"/>
              <w:right w:val="single" w:sz="4" w:space="0" w:color="auto"/>
            </w:tcBorders>
          </w:tcPr>
          <w:p w:rsidR="00562418" w:rsidRPr="00B54309" w:rsidRDefault="00562418">
            <w:pPr>
              <w:pStyle w:val="af2"/>
              <w:jc w:val="both"/>
              <w:rPr>
                <w:rFonts w:ascii="Times New Roman" w:hAnsi="Times New Roman" w:cs="Times New Roman"/>
                <w:color w:val="000000" w:themeColor="text1"/>
              </w:rPr>
            </w:pPr>
          </w:p>
        </w:tc>
      </w:tr>
      <w:tr w:rsidR="00562418" w:rsidRPr="00B54309" w:rsidTr="00562418">
        <w:tc>
          <w:tcPr>
            <w:tcW w:w="562"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2</w:t>
            </w:r>
          </w:p>
        </w:tc>
        <w:tc>
          <w:tcPr>
            <w:tcW w:w="3621"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Доля объема выполненных работ в общем объеме работ, указанных в соглашении - не менее 90%</w:t>
            </w:r>
          </w:p>
        </w:tc>
        <w:tc>
          <w:tcPr>
            <w:tcW w:w="1438"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рублей</w:t>
            </w:r>
          </w:p>
        </w:tc>
        <w:tc>
          <w:tcPr>
            <w:tcW w:w="1539" w:type="dxa"/>
            <w:tcBorders>
              <w:top w:val="single" w:sz="4" w:space="0" w:color="auto"/>
              <w:left w:val="single" w:sz="4" w:space="0" w:color="auto"/>
              <w:bottom w:val="single" w:sz="4" w:space="0" w:color="auto"/>
              <w:right w:val="single" w:sz="4" w:space="0" w:color="auto"/>
            </w:tcBorders>
          </w:tcPr>
          <w:p w:rsidR="00562418" w:rsidRPr="00B54309" w:rsidRDefault="00562418">
            <w:pPr>
              <w:pStyle w:val="af2"/>
              <w:jc w:val="both"/>
              <w:rPr>
                <w:rFonts w:ascii="Times New Roman" w:hAnsi="Times New Roman" w:cs="Times New Roman"/>
                <w:color w:val="000000" w:themeColor="text1"/>
              </w:rPr>
            </w:pPr>
          </w:p>
        </w:tc>
        <w:tc>
          <w:tcPr>
            <w:tcW w:w="1539" w:type="dxa"/>
            <w:tcBorders>
              <w:top w:val="single" w:sz="4" w:space="0" w:color="auto"/>
              <w:left w:val="single" w:sz="4" w:space="0" w:color="auto"/>
              <w:bottom w:val="single" w:sz="4" w:space="0" w:color="auto"/>
              <w:right w:val="single" w:sz="4" w:space="0" w:color="auto"/>
            </w:tcBorders>
          </w:tcPr>
          <w:p w:rsidR="00562418" w:rsidRPr="00B54309" w:rsidRDefault="00562418">
            <w:pPr>
              <w:pStyle w:val="af2"/>
              <w:jc w:val="both"/>
              <w:rPr>
                <w:rFonts w:ascii="Times New Roman" w:hAnsi="Times New Roman" w:cs="Times New Roman"/>
                <w:color w:val="000000" w:themeColor="text1"/>
              </w:rPr>
            </w:pPr>
          </w:p>
        </w:tc>
        <w:tc>
          <w:tcPr>
            <w:tcW w:w="940" w:type="dxa"/>
            <w:tcBorders>
              <w:top w:val="single" w:sz="4" w:space="0" w:color="auto"/>
              <w:left w:val="single" w:sz="4" w:space="0" w:color="auto"/>
              <w:bottom w:val="single" w:sz="4" w:space="0" w:color="auto"/>
              <w:right w:val="single" w:sz="4" w:space="0" w:color="auto"/>
            </w:tcBorders>
          </w:tcPr>
          <w:p w:rsidR="00562418" w:rsidRPr="00B54309" w:rsidRDefault="00562418">
            <w:pPr>
              <w:pStyle w:val="af2"/>
              <w:jc w:val="both"/>
              <w:rPr>
                <w:rFonts w:ascii="Times New Roman" w:hAnsi="Times New Roman" w:cs="Times New Roman"/>
                <w:color w:val="000000" w:themeColor="text1"/>
              </w:rPr>
            </w:pPr>
          </w:p>
        </w:tc>
      </w:tr>
    </w:tbl>
    <w:p w:rsidR="00562418" w:rsidRPr="00B54309" w:rsidRDefault="00562418" w:rsidP="00562418">
      <w:pPr>
        <w:pStyle w:val="af2"/>
        <w:jc w:val="both"/>
        <w:rPr>
          <w:rFonts w:ascii="Times New Roman" w:hAnsi="Times New Roman" w:cs="Times New Roman"/>
          <w:color w:val="000000" w:themeColor="text1"/>
        </w:rPr>
      </w:pPr>
    </w:p>
    <w:p w:rsidR="00562418" w:rsidRPr="00B54309" w:rsidRDefault="00562418" w:rsidP="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Дата ___________________________</w:t>
      </w:r>
    </w:p>
    <w:p w:rsidR="00562418" w:rsidRPr="00B54309" w:rsidRDefault="00562418" w:rsidP="00562418">
      <w:pPr>
        <w:pStyle w:val="af2"/>
        <w:jc w:val="both"/>
        <w:rPr>
          <w:rFonts w:ascii="Times New Roman" w:hAnsi="Times New Roman" w:cs="Times New Roman"/>
          <w:color w:val="000000" w:themeColor="text1"/>
        </w:rPr>
      </w:pPr>
    </w:p>
    <w:p w:rsidR="00562418" w:rsidRPr="00B54309" w:rsidRDefault="00562418" w:rsidP="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________________________________     _________________/_________________/</w:t>
      </w:r>
    </w:p>
    <w:p w:rsidR="00562418" w:rsidRPr="00B54309" w:rsidRDefault="00562418" w:rsidP="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 xml:space="preserve">   </w:t>
      </w:r>
      <w:proofErr w:type="gramStart"/>
      <w:r w:rsidRPr="00B54309">
        <w:rPr>
          <w:rFonts w:ascii="Times New Roman" w:hAnsi="Times New Roman" w:cs="Times New Roman"/>
          <w:color w:val="000000" w:themeColor="text1"/>
        </w:rPr>
        <w:t>(должность руководителя               (подпись)         (Ф.И.О.)</w:t>
      </w:r>
      <w:proofErr w:type="gramEnd"/>
    </w:p>
    <w:p w:rsidR="00562418" w:rsidRPr="00B54309" w:rsidRDefault="00562418" w:rsidP="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 xml:space="preserve">       юридического лица)</w:t>
      </w:r>
    </w:p>
    <w:p w:rsidR="00562418" w:rsidRPr="00B54309" w:rsidRDefault="00562418" w:rsidP="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(индивидуальный предприниматель)</w:t>
      </w:r>
    </w:p>
    <w:p w:rsidR="00562418" w:rsidRPr="00B54309" w:rsidRDefault="00562418" w:rsidP="00562418">
      <w:pPr>
        <w:pStyle w:val="af2"/>
        <w:jc w:val="both"/>
        <w:rPr>
          <w:rFonts w:ascii="Times New Roman" w:hAnsi="Times New Roman" w:cs="Times New Roman"/>
          <w:color w:val="000000" w:themeColor="text1"/>
        </w:rPr>
      </w:pPr>
    </w:p>
    <w:p w:rsidR="00562418" w:rsidRPr="00B54309" w:rsidRDefault="00562418" w:rsidP="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М.П.</w:t>
      </w:r>
    </w:p>
    <w:p w:rsidR="00562418" w:rsidRPr="00B54309" w:rsidRDefault="00562418" w:rsidP="00562418">
      <w:pPr>
        <w:tabs>
          <w:tab w:val="left" w:pos="142"/>
          <w:tab w:val="left" w:pos="851"/>
        </w:tabs>
        <w:ind w:left="5529"/>
        <w:rPr>
          <w:color w:val="000000" w:themeColor="text1"/>
          <w:sz w:val="22"/>
          <w:szCs w:val="22"/>
          <w:lang w:eastAsia="ru-RU"/>
        </w:rPr>
      </w:pPr>
    </w:p>
    <w:p w:rsidR="00562418" w:rsidRPr="00B54309" w:rsidRDefault="00562418" w:rsidP="00562418">
      <w:pPr>
        <w:tabs>
          <w:tab w:val="left" w:pos="142"/>
          <w:tab w:val="left" w:pos="851"/>
        </w:tabs>
        <w:ind w:left="5529"/>
        <w:jc w:val="right"/>
        <w:rPr>
          <w:color w:val="000000" w:themeColor="text1"/>
          <w:sz w:val="22"/>
          <w:szCs w:val="22"/>
          <w:lang w:eastAsia="ru-RU"/>
        </w:rPr>
      </w:pPr>
      <w:r w:rsidRPr="00B54309">
        <w:rPr>
          <w:color w:val="000000" w:themeColor="text1"/>
          <w:sz w:val="22"/>
          <w:szCs w:val="22"/>
          <w:lang w:eastAsia="ru-RU"/>
        </w:rPr>
        <w:t>Приложение № 4</w:t>
      </w:r>
    </w:p>
    <w:p w:rsidR="00562418" w:rsidRPr="00B54309" w:rsidRDefault="00562418" w:rsidP="00562418">
      <w:pPr>
        <w:tabs>
          <w:tab w:val="left" w:pos="142"/>
          <w:tab w:val="left" w:pos="851"/>
        </w:tabs>
        <w:ind w:left="5529"/>
        <w:jc w:val="right"/>
        <w:rPr>
          <w:color w:val="000000" w:themeColor="text1"/>
          <w:lang w:eastAsia="ru-RU"/>
        </w:rPr>
      </w:pPr>
      <w:r w:rsidRPr="00B54309">
        <w:rPr>
          <w:color w:val="000000" w:themeColor="text1"/>
          <w:sz w:val="22"/>
          <w:szCs w:val="22"/>
          <w:lang w:eastAsia="ru-RU"/>
        </w:rPr>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на возмещение затрат, связанных с выполнением работ по благоустройству дворовых территорий многоквартирных домов Бердяушского городского поселения</w:t>
      </w:r>
      <w:r w:rsidRPr="00B54309">
        <w:rPr>
          <w:color w:val="000000" w:themeColor="text1"/>
          <w:lang w:eastAsia="ru-RU"/>
        </w:rPr>
        <w:t xml:space="preserve"> </w:t>
      </w:r>
    </w:p>
    <w:p w:rsidR="00562418" w:rsidRPr="00B54309" w:rsidRDefault="00562418" w:rsidP="00562418">
      <w:pPr>
        <w:pStyle w:val="af2"/>
        <w:jc w:val="both"/>
        <w:rPr>
          <w:rFonts w:ascii="Times New Roman" w:hAnsi="Times New Roman" w:cs="Times New Roman"/>
          <w:color w:val="000000" w:themeColor="text1"/>
        </w:rPr>
      </w:pPr>
    </w:p>
    <w:p w:rsidR="00562418" w:rsidRPr="00B54309" w:rsidRDefault="00562418" w:rsidP="00562418">
      <w:pPr>
        <w:pStyle w:val="af2"/>
        <w:jc w:val="center"/>
        <w:rPr>
          <w:rFonts w:ascii="Times New Roman" w:hAnsi="Times New Roman" w:cs="Times New Roman"/>
          <w:color w:val="000000" w:themeColor="text1"/>
        </w:rPr>
      </w:pPr>
      <w:r w:rsidRPr="00B54309">
        <w:rPr>
          <w:rFonts w:ascii="Times New Roman" w:hAnsi="Times New Roman" w:cs="Times New Roman"/>
          <w:bCs/>
          <w:color w:val="000000" w:themeColor="text1"/>
        </w:rPr>
        <w:t>Отчет</w:t>
      </w:r>
    </w:p>
    <w:p w:rsidR="00562418" w:rsidRPr="00B54309" w:rsidRDefault="00562418" w:rsidP="00562418">
      <w:pPr>
        <w:pStyle w:val="af2"/>
        <w:jc w:val="center"/>
        <w:rPr>
          <w:rFonts w:ascii="Times New Roman" w:hAnsi="Times New Roman" w:cs="Times New Roman"/>
          <w:color w:val="000000" w:themeColor="text1"/>
        </w:rPr>
      </w:pPr>
      <w:r w:rsidRPr="00B54309">
        <w:rPr>
          <w:rFonts w:ascii="Times New Roman" w:hAnsi="Times New Roman" w:cs="Times New Roman"/>
          <w:bCs/>
          <w:color w:val="000000" w:themeColor="text1"/>
        </w:rPr>
        <w:t>о трудовом участии собственников помещений многоквартирных домов,</w:t>
      </w:r>
    </w:p>
    <w:p w:rsidR="00562418" w:rsidRPr="00B54309" w:rsidRDefault="00562418" w:rsidP="00562418">
      <w:pPr>
        <w:pStyle w:val="af2"/>
        <w:jc w:val="center"/>
        <w:rPr>
          <w:rFonts w:ascii="Times New Roman" w:hAnsi="Times New Roman" w:cs="Times New Roman"/>
          <w:color w:val="000000" w:themeColor="text1"/>
        </w:rPr>
      </w:pPr>
      <w:r w:rsidRPr="00B54309">
        <w:rPr>
          <w:rFonts w:ascii="Times New Roman" w:hAnsi="Times New Roman" w:cs="Times New Roman"/>
          <w:bCs/>
          <w:color w:val="000000" w:themeColor="text1"/>
        </w:rPr>
        <w:t xml:space="preserve">участвующих в выполнении работ по благоустройству дворовой территории, в рамках реализации муниципальной программы </w:t>
      </w:r>
      <w:r w:rsidRPr="00B54309">
        <w:rPr>
          <w:rFonts w:ascii="Times New Roman" w:hAnsi="Times New Roman" w:cs="Times New Roman"/>
          <w:color w:val="000000" w:themeColor="text1"/>
        </w:rPr>
        <w:t>«Формирование современной городской среды на территории Бердяушского городского поселения» на 2019 – 2022годы в рамках реализации приоритетного проекта</w:t>
      </w:r>
      <w:proofErr w:type="gramStart"/>
      <w:r w:rsidRPr="00B54309">
        <w:rPr>
          <w:rFonts w:ascii="Times New Roman" w:hAnsi="Times New Roman" w:cs="Times New Roman"/>
          <w:color w:val="000000" w:themeColor="text1"/>
        </w:rPr>
        <w:t>»Ф</w:t>
      </w:r>
      <w:proofErr w:type="gramEnd"/>
      <w:r w:rsidRPr="00B54309">
        <w:rPr>
          <w:rFonts w:ascii="Times New Roman" w:hAnsi="Times New Roman" w:cs="Times New Roman"/>
          <w:color w:val="000000" w:themeColor="text1"/>
        </w:rPr>
        <w:t>ормирование   комфортной городской среды» на 2019-2022 годы</w:t>
      </w:r>
    </w:p>
    <w:p w:rsidR="00562418" w:rsidRPr="00B54309" w:rsidRDefault="00562418" w:rsidP="00562418">
      <w:pPr>
        <w:pStyle w:val="af2"/>
        <w:jc w:val="both"/>
        <w:rPr>
          <w:rFonts w:ascii="Times New Roman" w:hAnsi="Times New Roman" w:cs="Times New Roman"/>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40"/>
        <w:gridCol w:w="1300"/>
        <w:gridCol w:w="996"/>
        <w:gridCol w:w="1721"/>
        <w:gridCol w:w="2104"/>
        <w:gridCol w:w="1197"/>
        <w:gridCol w:w="1004"/>
        <w:gridCol w:w="777"/>
      </w:tblGrid>
      <w:tr w:rsidR="00562418" w:rsidRPr="00B54309" w:rsidTr="00562418">
        <w:tc>
          <w:tcPr>
            <w:tcW w:w="540"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N</w:t>
            </w:r>
          </w:p>
          <w:p w:rsidR="00562418" w:rsidRPr="00B54309" w:rsidRDefault="00562418">
            <w:pPr>
              <w:pStyle w:val="af2"/>
              <w:jc w:val="both"/>
              <w:rPr>
                <w:rFonts w:ascii="Times New Roman" w:hAnsi="Times New Roman" w:cs="Times New Roman"/>
                <w:color w:val="000000" w:themeColor="text1"/>
              </w:rPr>
            </w:pPr>
            <w:proofErr w:type="spellStart"/>
            <w:proofErr w:type="gramStart"/>
            <w:r w:rsidRPr="00B54309">
              <w:rPr>
                <w:rFonts w:ascii="Times New Roman" w:hAnsi="Times New Roman" w:cs="Times New Roman"/>
                <w:color w:val="000000" w:themeColor="text1"/>
              </w:rPr>
              <w:t>п</w:t>
            </w:r>
            <w:proofErr w:type="spellEnd"/>
            <w:proofErr w:type="gramEnd"/>
            <w:r w:rsidRPr="00B54309">
              <w:rPr>
                <w:rFonts w:ascii="Times New Roman" w:hAnsi="Times New Roman" w:cs="Times New Roman"/>
                <w:color w:val="000000" w:themeColor="text1"/>
              </w:rPr>
              <w:t>/</w:t>
            </w:r>
            <w:proofErr w:type="spellStart"/>
            <w:r w:rsidRPr="00B54309">
              <w:rPr>
                <w:rFonts w:ascii="Times New Roman" w:hAnsi="Times New Roman" w:cs="Times New Roman"/>
                <w:color w:val="000000" w:themeColor="text1"/>
              </w:rPr>
              <w:t>п</w:t>
            </w:r>
            <w:proofErr w:type="spellEnd"/>
          </w:p>
        </w:tc>
        <w:tc>
          <w:tcPr>
            <w:tcW w:w="1300"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Адрес объекта</w:t>
            </w:r>
          </w:p>
        </w:tc>
        <w:tc>
          <w:tcPr>
            <w:tcW w:w="996"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Вид работ</w:t>
            </w:r>
          </w:p>
        </w:tc>
        <w:tc>
          <w:tcPr>
            <w:tcW w:w="1721"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Количество собственников в многоквартирном доме</w:t>
            </w:r>
          </w:p>
        </w:tc>
        <w:tc>
          <w:tcPr>
            <w:tcW w:w="2104"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Количество собственников, участвующих в выполнении работ по благоустройству дворовой территории</w:t>
            </w:r>
          </w:p>
        </w:tc>
        <w:tc>
          <w:tcPr>
            <w:tcW w:w="1197"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Количество часов</w:t>
            </w:r>
          </w:p>
        </w:tc>
        <w:tc>
          <w:tcPr>
            <w:tcW w:w="1004"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Трудовое участие, чел./час</w:t>
            </w:r>
          </w:p>
        </w:tc>
        <w:tc>
          <w:tcPr>
            <w:tcW w:w="777"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Наличие фото, видео материалов</w:t>
            </w:r>
          </w:p>
        </w:tc>
      </w:tr>
      <w:tr w:rsidR="00562418" w:rsidRPr="00B54309" w:rsidTr="00562418">
        <w:tc>
          <w:tcPr>
            <w:tcW w:w="540"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1</w:t>
            </w:r>
          </w:p>
        </w:tc>
        <w:tc>
          <w:tcPr>
            <w:tcW w:w="1300"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2</w:t>
            </w:r>
          </w:p>
        </w:tc>
        <w:tc>
          <w:tcPr>
            <w:tcW w:w="996"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3</w:t>
            </w:r>
          </w:p>
        </w:tc>
        <w:tc>
          <w:tcPr>
            <w:tcW w:w="1721"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4</w:t>
            </w:r>
          </w:p>
        </w:tc>
        <w:tc>
          <w:tcPr>
            <w:tcW w:w="2104"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5</w:t>
            </w:r>
          </w:p>
        </w:tc>
        <w:tc>
          <w:tcPr>
            <w:tcW w:w="1197"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6</w:t>
            </w:r>
          </w:p>
        </w:tc>
        <w:tc>
          <w:tcPr>
            <w:tcW w:w="1004"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7</w:t>
            </w:r>
          </w:p>
        </w:tc>
        <w:tc>
          <w:tcPr>
            <w:tcW w:w="777" w:type="dxa"/>
            <w:tcBorders>
              <w:top w:val="single" w:sz="4" w:space="0" w:color="auto"/>
              <w:left w:val="single" w:sz="4" w:space="0" w:color="auto"/>
              <w:bottom w:val="single" w:sz="4" w:space="0" w:color="auto"/>
              <w:right w:val="single" w:sz="4" w:space="0" w:color="auto"/>
            </w:tcBorders>
            <w:hideMark/>
          </w:tcPr>
          <w:p w:rsidR="00562418" w:rsidRPr="00B54309" w:rsidRDefault="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8</w:t>
            </w:r>
          </w:p>
        </w:tc>
      </w:tr>
      <w:tr w:rsidR="00562418" w:rsidRPr="00B54309" w:rsidTr="00562418">
        <w:tc>
          <w:tcPr>
            <w:tcW w:w="540" w:type="dxa"/>
            <w:tcBorders>
              <w:top w:val="single" w:sz="4" w:space="0" w:color="auto"/>
              <w:left w:val="single" w:sz="4" w:space="0" w:color="auto"/>
              <w:bottom w:val="single" w:sz="4" w:space="0" w:color="auto"/>
              <w:right w:val="single" w:sz="4" w:space="0" w:color="auto"/>
            </w:tcBorders>
          </w:tcPr>
          <w:p w:rsidR="00562418" w:rsidRPr="00B54309" w:rsidRDefault="00562418">
            <w:pPr>
              <w:pStyle w:val="af2"/>
              <w:jc w:val="both"/>
              <w:rPr>
                <w:rFonts w:ascii="Times New Roman" w:hAnsi="Times New Roman" w:cs="Times New Roman"/>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562418" w:rsidRPr="00B54309" w:rsidRDefault="00562418">
            <w:pPr>
              <w:pStyle w:val="af2"/>
              <w:jc w:val="both"/>
              <w:rPr>
                <w:rFonts w:ascii="Times New Roman" w:hAnsi="Times New Roman" w:cs="Times New Roman"/>
                <w:color w:val="000000" w:themeColor="text1"/>
              </w:rPr>
            </w:pPr>
          </w:p>
        </w:tc>
        <w:tc>
          <w:tcPr>
            <w:tcW w:w="996" w:type="dxa"/>
            <w:tcBorders>
              <w:top w:val="single" w:sz="4" w:space="0" w:color="auto"/>
              <w:left w:val="single" w:sz="4" w:space="0" w:color="auto"/>
              <w:bottom w:val="single" w:sz="4" w:space="0" w:color="auto"/>
              <w:right w:val="single" w:sz="4" w:space="0" w:color="auto"/>
            </w:tcBorders>
          </w:tcPr>
          <w:p w:rsidR="00562418" w:rsidRPr="00B54309" w:rsidRDefault="00562418">
            <w:pPr>
              <w:pStyle w:val="af2"/>
              <w:jc w:val="both"/>
              <w:rPr>
                <w:rFonts w:ascii="Times New Roman" w:hAnsi="Times New Roman" w:cs="Times New Roman"/>
                <w:color w:val="000000" w:themeColor="text1"/>
              </w:rPr>
            </w:pPr>
          </w:p>
        </w:tc>
        <w:tc>
          <w:tcPr>
            <w:tcW w:w="1721" w:type="dxa"/>
            <w:tcBorders>
              <w:top w:val="single" w:sz="4" w:space="0" w:color="auto"/>
              <w:left w:val="single" w:sz="4" w:space="0" w:color="auto"/>
              <w:bottom w:val="single" w:sz="4" w:space="0" w:color="auto"/>
              <w:right w:val="single" w:sz="4" w:space="0" w:color="auto"/>
            </w:tcBorders>
          </w:tcPr>
          <w:p w:rsidR="00562418" w:rsidRPr="00B54309" w:rsidRDefault="00562418">
            <w:pPr>
              <w:pStyle w:val="af2"/>
              <w:jc w:val="both"/>
              <w:rPr>
                <w:rFonts w:ascii="Times New Roman" w:hAnsi="Times New Roman" w:cs="Times New Roman"/>
                <w:color w:val="000000" w:themeColor="text1"/>
              </w:rPr>
            </w:pPr>
          </w:p>
        </w:tc>
        <w:tc>
          <w:tcPr>
            <w:tcW w:w="2104" w:type="dxa"/>
            <w:tcBorders>
              <w:top w:val="single" w:sz="4" w:space="0" w:color="auto"/>
              <w:left w:val="single" w:sz="4" w:space="0" w:color="auto"/>
              <w:bottom w:val="single" w:sz="4" w:space="0" w:color="auto"/>
              <w:right w:val="single" w:sz="4" w:space="0" w:color="auto"/>
            </w:tcBorders>
          </w:tcPr>
          <w:p w:rsidR="00562418" w:rsidRPr="00B54309" w:rsidRDefault="00562418">
            <w:pPr>
              <w:pStyle w:val="af2"/>
              <w:jc w:val="both"/>
              <w:rPr>
                <w:rFonts w:ascii="Times New Roman" w:hAnsi="Times New Roman" w:cs="Times New Roman"/>
                <w:color w:val="000000" w:themeColor="text1"/>
              </w:rPr>
            </w:pPr>
          </w:p>
        </w:tc>
        <w:tc>
          <w:tcPr>
            <w:tcW w:w="1197" w:type="dxa"/>
            <w:tcBorders>
              <w:top w:val="single" w:sz="4" w:space="0" w:color="auto"/>
              <w:left w:val="single" w:sz="4" w:space="0" w:color="auto"/>
              <w:bottom w:val="single" w:sz="4" w:space="0" w:color="auto"/>
              <w:right w:val="single" w:sz="4" w:space="0" w:color="auto"/>
            </w:tcBorders>
          </w:tcPr>
          <w:p w:rsidR="00562418" w:rsidRPr="00B54309" w:rsidRDefault="00562418">
            <w:pPr>
              <w:pStyle w:val="af2"/>
              <w:jc w:val="both"/>
              <w:rPr>
                <w:rFonts w:ascii="Times New Roman" w:hAnsi="Times New Roman" w:cs="Times New Roman"/>
                <w:color w:val="000000" w:themeColor="text1"/>
              </w:rPr>
            </w:pPr>
          </w:p>
        </w:tc>
        <w:tc>
          <w:tcPr>
            <w:tcW w:w="1004" w:type="dxa"/>
            <w:tcBorders>
              <w:top w:val="single" w:sz="4" w:space="0" w:color="auto"/>
              <w:left w:val="single" w:sz="4" w:space="0" w:color="auto"/>
              <w:bottom w:val="single" w:sz="4" w:space="0" w:color="auto"/>
              <w:right w:val="single" w:sz="4" w:space="0" w:color="auto"/>
            </w:tcBorders>
          </w:tcPr>
          <w:p w:rsidR="00562418" w:rsidRPr="00B54309" w:rsidRDefault="00562418">
            <w:pPr>
              <w:pStyle w:val="af2"/>
              <w:jc w:val="both"/>
              <w:rPr>
                <w:rFonts w:ascii="Times New Roman" w:hAnsi="Times New Roman" w:cs="Times New Roman"/>
                <w:color w:val="000000" w:themeColor="text1"/>
              </w:rPr>
            </w:pPr>
          </w:p>
        </w:tc>
        <w:tc>
          <w:tcPr>
            <w:tcW w:w="777" w:type="dxa"/>
            <w:tcBorders>
              <w:top w:val="single" w:sz="4" w:space="0" w:color="auto"/>
              <w:left w:val="single" w:sz="4" w:space="0" w:color="auto"/>
              <w:bottom w:val="single" w:sz="4" w:space="0" w:color="auto"/>
              <w:right w:val="single" w:sz="4" w:space="0" w:color="auto"/>
            </w:tcBorders>
          </w:tcPr>
          <w:p w:rsidR="00562418" w:rsidRPr="00B54309" w:rsidRDefault="00562418">
            <w:pPr>
              <w:pStyle w:val="af2"/>
              <w:jc w:val="both"/>
              <w:rPr>
                <w:rFonts w:ascii="Times New Roman" w:hAnsi="Times New Roman" w:cs="Times New Roman"/>
                <w:color w:val="000000" w:themeColor="text1"/>
              </w:rPr>
            </w:pPr>
          </w:p>
        </w:tc>
      </w:tr>
    </w:tbl>
    <w:p w:rsidR="00562418" w:rsidRPr="00B54309" w:rsidRDefault="00562418" w:rsidP="00562418">
      <w:pPr>
        <w:pStyle w:val="af2"/>
        <w:jc w:val="both"/>
        <w:rPr>
          <w:rFonts w:ascii="Times New Roman" w:hAnsi="Times New Roman" w:cs="Times New Roman"/>
          <w:color w:val="000000" w:themeColor="text1"/>
        </w:rPr>
      </w:pPr>
    </w:p>
    <w:p w:rsidR="00562418" w:rsidRPr="00B54309" w:rsidRDefault="00562418" w:rsidP="00562418">
      <w:pPr>
        <w:pStyle w:val="af2"/>
        <w:jc w:val="both"/>
        <w:rPr>
          <w:rFonts w:ascii="Times New Roman" w:hAnsi="Times New Roman" w:cs="Times New Roman"/>
          <w:color w:val="000000" w:themeColor="text1"/>
        </w:rPr>
      </w:pPr>
    </w:p>
    <w:p w:rsidR="00562418" w:rsidRPr="00B54309" w:rsidRDefault="00562418" w:rsidP="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Представитель собственников МКД ____________________________________</w:t>
      </w:r>
    </w:p>
    <w:p w:rsidR="00562418" w:rsidRPr="00B54309" w:rsidRDefault="00562418" w:rsidP="00562418">
      <w:pPr>
        <w:pStyle w:val="af2"/>
        <w:jc w:val="both"/>
        <w:rPr>
          <w:rFonts w:ascii="Times New Roman" w:hAnsi="Times New Roman" w:cs="Times New Roman"/>
          <w:color w:val="000000" w:themeColor="text1"/>
        </w:rPr>
      </w:pPr>
      <w:r w:rsidRPr="00B54309">
        <w:rPr>
          <w:rFonts w:ascii="Times New Roman" w:hAnsi="Times New Roman" w:cs="Times New Roman"/>
          <w:color w:val="000000" w:themeColor="text1"/>
        </w:rPr>
        <w:t xml:space="preserve">                                   (подпись)                                          И.О. Фамилия</w:t>
      </w:r>
    </w:p>
    <w:p w:rsidR="00562418" w:rsidRPr="00B54309" w:rsidRDefault="00562418" w:rsidP="00562418">
      <w:pPr>
        <w:pStyle w:val="af2"/>
        <w:jc w:val="both"/>
        <w:rPr>
          <w:rFonts w:ascii="Times New Roman" w:hAnsi="Times New Roman" w:cs="Times New Roman"/>
          <w:color w:val="000000" w:themeColor="text1"/>
        </w:rPr>
      </w:pPr>
    </w:p>
    <w:p w:rsidR="00562418" w:rsidRPr="00B54309" w:rsidRDefault="00562418" w:rsidP="00562418">
      <w:pPr>
        <w:shd w:val="clear" w:color="auto" w:fill="FFFFFF"/>
        <w:ind w:left="5640"/>
        <w:rPr>
          <w:rFonts w:ascii="Calibri" w:hAnsi="Calibri"/>
          <w:color w:val="000000" w:themeColor="text1"/>
        </w:rPr>
      </w:pPr>
    </w:p>
    <w:p w:rsidR="00562418" w:rsidRPr="00B54309" w:rsidRDefault="00562418" w:rsidP="00562418">
      <w:pPr>
        <w:rPr>
          <w:color w:val="000000" w:themeColor="text1"/>
        </w:rPr>
      </w:pPr>
    </w:p>
    <w:p w:rsidR="00562418" w:rsidRPr="00B54309" w:rsidRDefault="00562418" w:rsidP="006E5EED">
      <w:pPr>
        <w:shd w:val="clear" w:color="auto" w:fill="FFFFFF"/>
        <w:ind w:left="0" w:firstLine="0"/>
        <w:rPr>
          <w:color w:val="000000" w:themeColor="text1"/>
          <w:sz w:val="22"/>
          <w:szCs w:val="22"/>
        </w:rPr>
      </w:pPr>
    </w:p>
    <w:p w:rsidR="00562418" w:rsidRPr="00B54309" w:rsidRDefault="00562418" w:rsidP="006E5EED">
      <w:pPr>
        <w:shd w:val="clear" w:color="auto" w:fill="FFFFFF"/>
        <w:ind w:left="0" w:firstLine="0"/>
        <w:rPr>
          <w:color w:val="000000" w:themeColor="text1"/>
          <w:sz w:val="22"/>
          <w:szCs w:val="22"/>
        </w:rPr>
      </w:pPr>
    </w:p>
    <w:p w:rsidR="00562418" w:rsidRPr="00B54309" w:rsidRDefault="00562418">
      <w:pPr>
        <w:shd w:val="clear" w:color="auto" w:fill="FFFFFF"/>
        <w:ind w:left="0" w:firstLine="0"/>
        <w:rPr>
          <w:color w:val="000000" w:themeColor="text1"/>
          <w:sz w:val="22"/>
          <w:szCs w:val="22"/>
        </w:rPr>
      </w:pPr>
    </w:p>
    <w:sectPr w:rsidR="00562418" w:rsidRPr="00B54309" w:rsidSect="00562418">
      <w:headerReference w:type="default" r:id="rId40"/>
      <w:pgSz w:w="11906" w:h="16838"/>
      <w:pgMar w:top="567"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AEC" w:rsidRDefault="00356AEC" w:rsidP="00820DAC">
      <w:r>
        <w:separator/>
      </w:r>
    </w:p>
  </w:endnote>
  <w:endnote w:type="continuationSeparator" w:id="0">
    <w:p w:rsidR="00356AEC" w:rsidRDefault="00356AEC" w:rsidP="00820D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AEC" w:rsidRDefault="00356AEC" w:rsidP="00820DAC">
      <w:r>
        <w:separator/>
      </w:r>
    </w:p>
  </w:footnote>
  <w:footnote w:type="continuationSeparator" w:id="0">
    <w:p w:rsidR="00356AEC" w:rsidRDefault="00356AEC" w:rsidP="00820D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37D" w:rsidRDefault="0030337D">
    <w:pPr>
      <w:pStyle w:val="a9"/>
      <w:jc w:val="center"/>
    </w:pPr>
  </w:p>
  <w:p w:rsidR="0030337D" w:rsidRDefault="0030337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600BE"/>
    <w:multiLevelType w:val="hybridMultilevel"/>
    <w:tmpl w:val="DE0C242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87AC6"/>
    <w:multiLevelType w:val="hybridMultilevel"/>
    <w:tmpl w:val="9BE8C3A4"/>
    <w:lvl w:ilvl="0" w:tplc="7A487C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EDC39E1"/>
    <w:multiLevelType w:val="multilevel"/>
    <w:tmpl w:val="7EC48B8C"/>
    <w:lvl w:ilvl="0">
      <w:start w:val="31"/>
      <w:numFmt w:val="decimal"/>
      <w:lvlText w:val="3.%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D36173"/>
    <w:multiLevelType w:val="multilevel"/>
    <w:tmpl w:val="A3E4D3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D32AF8"/>
    <w:multiLevelType w:val="multilevel"/>
    <w:tmpl w:val="31061C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285C2C"/>
    <w:multiLevelType w:val="multilevel"/>
    <w:tmpl w:val="81C04C6E"/>
    <w:lvl w:ilvl="0">
      <w:start w:val="9"/>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6">
    <w:nsid w:val="18342F08"/>
    <w:multiLevelType w:val="multilevel"/>
    <w:tmpl w:val="1FA681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8D2C8D"/>
    <w:multiLevelType w:val="multilevel"/>
    <w:tmpl w:val="BB9C029E"/>
    <w:lvl w:ilvl="0">
      <w:start w:val="18"/>
      <w:numFmt w:val="decimal"/>
      <w:lvlText w:val="3.%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CF3506"/>
    <w:multiLevelType w:val="hybridMultilevel"/>
    <w:tmpl w:val="9EB4F7DA"/>
    <w:lvl w:ilvl="0" w:tplc="493855A0">
      <w:start w:val="1"/>
      <w:numFmt w:val="decimal"/>
      <w:lvlText w:val="%1."/>
      <w:lvlJc w:val="left"/>
      <w:pPr>
        <w:ind w:left="1699" w:hanging="99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4126DA0"/>
    <w:multiLevelType w:val="hybridMultilevel"/>
    <w:tmpl w:val="E9DAD686"/>
    <w:lvl w:ilvl="0" w:tplc="BD143642">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5851EBE"/>
    <w:multiLevelType w:val="multilevel"/>
    <w:tmpl w:val="4CACDDDC"/>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950459"/>
    <w:multiLevelType w:val="hybridMultilevel"/>
    <w:tmpl w:val="99D293D2"/>
    <w:lvl w:ilvl="0" w:tplc="4C526FE2">
      <w:start w:val="1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9607A4B"/>
    <w:multiLevelType w:val="multilevel"/>
    <w:tmpl w:val="ADF8B1E2"/>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131FF1"/>
    <w:multiLevelType w:val="multilevel"/>
    <w:tmpl w:val="3724D53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9712C4"/>
    <w:multiLevelType w:val="multilevel"/>
    <w:tmpl w:val="29868024"/>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981C0D"/>
    <w:multiLevelType w:val="hybridMultilevel"/>
    <w:tmpl w:val="CD54A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3622EF"/>
    <w:multiLevelType w:val="multilevel"/>
    <w:tmpl w:val="DCEAA6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EE429E"/>
    <w:multiLevelType w:val="multilevel"/>
    <w:tmpl w:val="EA44E1A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EB6A33"/>
    <w:multiLevelType w:val="hybridMultilevel"/>
    <w:tmpl w:val="971215E0"/>
    <w:lvl w:ilvl="0" w:tplc="99C6AAF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8C73E0"/>
    <w:multiLevelType w:val="multilevel"/>
    <w:tmpl w:val="6908C21A"/>
    <w:lvl w:ilvl="0">
      <w:start w:val="43"/>
      <w:numFmt w:val="decimal"/>
      <w:lvlText w:val="3.%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705224"/>
    <w:multiLevelType w:val="multilevel"/>
    <w:tmpl w:val="D9FA040A"/>
    <w:lvl w:ilvl="0">
      <w:start w:val="15"/>
      <w:numFmt w:val="decimal"/>
      <w:lvlText w:val="3.%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563328"/>
    <w:multiLevelType w:val="hybridMultilevel"/>
    <w:tmpl w:val="A95CA716"/>
    <w:lvl w:ilvl="0" w:tplc="9D38E526">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9E5270F"/>
    <w:multiLevelType w:val="multilevel"/>
    <w:tmpl w:val="4CE0A42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A8118D"/>
    <w:multiLevelType w:val="hybridMultilevel"/>
    <w:tmpl w:val="6AA0D37C"/>
    <w:lvl w:ilvl="0" w:tplc="67D6DD1E">
      <w:start w:val="1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4">
    <w:nsid w:val="5DCB7DAB"/>
    <w:multiLevelType w:val="hybridMultilevel"/>
    <w:tmpl w:val="95345D20"/>
    <w:lvl w:ilvl="0" w:tplc="1F08C1B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279768C"/>
    <w:multiLevelType w:val="hybridMultilevel"/>
    <w:tmpl w:val="3B06E676"/>
    <w:lvl w:ilvl="0" w:tplc="AA9822D8">
      <w:start w:val="19"/>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68A310CA"/>
    <w:multiLevelType w:val="multilevel"/>
    <w:tmpl w:val="6B6A61DA"/>
    <w:lvl w:ilvl="0">
      <w:start w:val="6"/>
      <w:numFmt w:val="decimal"/>
      <w:lvlText w:val="5.%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9E13AD"/>
    <w:multiLevelType w:val="hybridMultilevel"/>
    <w:tmpl w:val="720EF5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A10487"/>
    <w:multiLevelType w:val="multilevel"/>
    <w:tmpl w:val="AFD645F0"/>
    <w:lvl w:ilvl="0">
      <w:start w:val="3"/>
      <w:numFmt w:val="decimal"/>
      <w:lvlText w:val="%1."/>
      <w:lvlJc w:val="left"/>
      <w:pPr>
        <w:ind w:left="600" w:hanging="600"/>
      </w:pPr>
      <w:rPr>
        <w:rFonts w:hint="default"/>
      </w:rPr>
    </w:lvl>
    <w:lvl w:ilvl="1">
      <w:start w:val="5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A964A7F"/>
    <w:multiLevelType w:val="multilevel"/>
    <w:tmpl w:val="458440E2"/>
    <w:lvl w:ilvl="0">
      <w:start w:val="9"/>
      <w:numFmt w:val="decimal"/>
      <w:lvlText w:val="3.%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21672A"/>
    <w:multiLevelType w:val="hybridMultilevel"/>
    <w:tmpl w:val="1FEE30AA"/>
    <w:lvl w:ilvl="0" w:tplc="58447CDA">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DBC1492"/>
    <w:multiLevelType w:val="multilevel"/>
    <w:tmpl w:val="A954734A"/>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1028AF"/>
    <w:multiLevelType w:val="multilevel"/>
    <w:tmpl w:val="FFA89E08"/>
    <w:lvl w:ilvl="0">
      <w:start w:val="22"/>
      <w:numFmt w:val="decimal"/>
      <w:lvlText w:val="3.%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C37992"/>
    <w:multiLevelType w:val="hybridMultilevel"/>
    <w:tmpl w:val="915ACACE"/>
    <w:lvl w:ilvl="0" w:tplc="DCC64488">
      <w:start w:val="63"/>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4">
    <w:nsid w:val="73462697"/>
    <w:multiLevelType w:val="multilevel"/>
    <w:tmpl w:val="2CF623C0"/>
    <w:lvl w:ilvl="0">
      <w:start w:val="50"/>
      <w:numFmt w:val="decimal"/>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5"/>
        <w:szCs w:val="25"/>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nsid w:val="739A31CB"/>
    <w:multiLevelType w:val="multilevel"/>
    <w:tmpl w:val="E5A48540"/>
    <w:lvl w:ilvl="0">
      <w:start w:val="8"/>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6">
    <w:nsid w:val="74C03027"/>
    <w:multiLevelType w:val="hybridMultilevel"/>
    <w:tmpl w:val="BEF43C9A"/>
    <w:lvl w:ilvl="0" w:tplc="04190001">
      <w:start w:val="1"/>
      <w:numFmt w:val="bullet"/>
      <w:lvlText w:val=""/>
      <w:lvlJc w:val="left"/>
      <w:pPr>
        <w:ind w:left="3555" w:hanging="360"/>
      </w:pPr>
      <w:rPr>
        <w:rFonts w:ascii="Symbol" w:hAnsi="Symbol" w:hint="default"/>
      </w:rPr>
    </w:lvl>
    <w:lvl w:ilvl="1" w:tplc="04190003">
      <w:start w:val="1"/>
      <w:numFmt w:val="bullet"/>
      <w:lvlText w:val="o"/>
      <w:lvlJc w:val="left"/>
      <w:pPr>
        <w:ind w:left="4275" w:hanging="360"/>
      </w:pPr>
      <w:rPr>
        <w:rFonts w:ascii="Courier New" w:hAnsi="Courier New" w:cs="Courier New" w:hint="default"/>
      </w:rPr>
    </w:lvl>
    <w:lvl w:ilvl="2" w:tplc="04190005" w:tentative="1">
      <w:start w:val="1"/>
      <w:numFmt w:val="bullet"/>
      <w:lvlText w:val=""/>
      <w:lvlJc w:val="left"/>
      <w:pPr>
        <w:ind w:left="4995" w:hanging="360"/>
      </w:pPr>
      <w:rPr>
        <w:rFonts w:ascii="Wingdings" w:hAnsi="Wingdings" w:hint="default"/>
      </w:rPr>
    </w:lvl>
    <w:lvl w:ilvl="3" w:tplc="04190001" w:tentative="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cs="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cs="Courier New" w:hint="default"/>
      </w:rPr>
    </w:lvl>
    <w:lvl w:ilvl="8" w:tplc="04190005" w:tentative="1">
      <w:start w:val="1"/>
      <w:numFmt w:val="bullet"/>
      <w:lvlText w:val=""/>
      <w:lvlJc w:val="left"/>
      <w:pPr>
        <w:ind w:left="9315" w:hanging="360"/>
      </w:pPr>
      <w:rPr>
        <w:rFonts w:ascii="Wingdings" w:hAnsi="Wingdings" w:hint="default"/>
      </w:rPr>
    </w:lvl>
  </w:abstractNum>
  <w:abstractNum w:abstractNumId="37">
    <w:nsid w:val="751155EF"/>
    <w:multiLevelType w:val="multilevel"/>
    <w:tmpl w:val="000ACDF0"/>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83F4DF5"/>
    <w:multiLevelType w:val="multilevel"/>
    <w:tmpl w:val="C73AAD0E"/>
    <w:lvl w:ilvl="0">
      <w:start w:val="2"/>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9">
    <w:nsid w:val="7A09784C"/>
    <w:multiLevelType w:val="multilevel"/>
    <w:tmpl w:val="B002C28A"/>
    <w:lvl w:ilvl="0">
      <w:start w:val="3"/>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A31775F"/>
    <w:multiLevelType w:val="multilevel"/>
    <w:tmpl w:val="AD482FC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AF84C8F"/>
    <w:multiLevelType w:val="multilevel"/>
    <w:tmpl w:val="321CB874"/>
    <w:lvl w:ilvl="0">
      <w:start w:val="2"/>
      <w:numFmt w:val="decimal"/>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5"/>
        <w:szCs w:val="25"/>
        <w:u w:val="none"/>
        <w:lang w:val="ru-RU"/>
      </w:rPr>
    </w:lvl>
    <w:lvl w:ilvl="1">
      <w:start w:val="37"/>
      <w:numFmt w:val="decimal"/>
      <w:lvlText w:val="%1.%2."/>
      <w:lvlJc w:val="left"/>
      <w:pPr>
        <w:ind w:left="142" w:firstLine="0"/>
      </w:pPr>
      <w:rPr>
        <w:rFonts w:ascii="Times New Roman" w:eastAsia="Times New Roman" w:hAnsi="Times New Roman" w:cs="Times New Roman" w:hint="default"/>
        <w:b w:val="0"/>
        <w:bCs w:val="0"/>
        <w:i w:val="0"/>
        <w:iCs w:val="0"/>
        <w:smallCaps w:val="0"/>
        <w:strike w:val="0"/>
        <w:color w:val="000000"/>
        <w:spacing w:val="5"/>
        <w:w w:val="100"/>
        <w:position w:val="0"/>
        <w:sz w:val="25"/>
        <w:szCs w:val="25"/>
        <w:u w:val="none"/>
        <w:lang w:val="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nsid w:val="7B734ACB"/>
    <w:multiLevelType w:val="multilevel"/>
    <w:tmpl w:val="14D0EAF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D144E5B"/>
    <w:multiLevelType w:val="multilevel"/>
    <w:tmpl w:val="8438CBB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E3378C"/>
    <w:multiLevelType w:val="multilevel"/>
    <w:tmpl w:val="5DEC854C"/>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E5F5446"/>
    <w:multiLevelType w:val="multilevel"/>
    <w:tmpl w:val="AFB077CA"/>
    <w:lvl w:ilvl="0">
      <w:start w:val="3"/>
      <w:numFmt w:val="decimal"/>
      <w:lvlText w:val="%1."/>
      <w:lvlJc w:val="left"/>
      <w:pPr>
        <w:ind w:left="600" w:hanging="600"/>
      </w:pPr>
      <w:rPr>
        <w:rFonts w:hint="default"/>
      </w:rPr>
    </w:lvl>
    <w:lvl w:ilvl="1">
      <w:start w:val="3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4"/>
  </w:num>
  <w:num w:numId="3">
    <w:abstractNumId w:val="6"/>
  </w:num>
  <w:num w:numId="4">
    <w:abstractNumId w:val="22"/>
  </w:num>
  <w:num w:numId="5">
    <w:abstractNumId w:val="42"/>
  </w:num>
  <w:num w:numId="6">
    <w:abstractNumId w:val="16"/>
  </w:num>
  <w:num w:numId="7">
    <w:abstractNumId w:val="17"/>
  </w:num>
  <w:num w:numId="8">
    <w:abstractNumId w:val="31"/>
  </w:num>
  <w:num w:numId="9">
    <w:abstractNumId w:val="12"/>
  </w:num>
  <w:num w:numId="10">
    <w:abstractNumId w:val="29"/>
  </w:num>
  <w:num w:numId="11">
    <w:abstractNumId w:val="20"/>
  </w:num>
  <w:num w:numId="12">
    <w:abstractNumId w:val="7"/>
  </w:num>
  <w:num w:numId="13">
    <w:abstractNumId w:val="32"/>
  </w:num>
  <w:num w:numId="14">
    <w:abstractNumId w:val="2"/>
  </w:num>
  <w:num w:numId="15">
    <w:abstractNumId w:val="41"/>
  </w:num>
  <w:num w:numId="16">
    <w:abstractNumId w:val="19"/>
  </w:num>
  <w:num w:numId="17">
    <w:abstractNumId w:val="34"/>
  </w:num>
  <w:num w:numId="18">
    <w:abstractNumId w:val="43"/>
  </w:num>
  <w:num w:numId="19">
    <w:abstractNumId w:val="40"/>
  </w:num>
  <w:num w:numId="20">
    <w:abstractNumId w:val="14"/>
  </w:num>
  <w:num w:numId="21">
    <w:abstractNumId w:val="10"/>
  </w:num>
  <w:num w:numId="22">
    <w:abstractNumId w:val="26"/>
  </w:num>
  <w:num w:numId="23">
    <w:abstractNumId w:val="13"/>
  </w:num>
  <w:num w:numId="24">
    <w:abstractNumId w:val="44"/>
  </w:num>
  <w:num w:numId="25">
    <w:abstractNumId w:val="37"/>
  </w:num>
  <w:num w:numId="26">
    <w:abstractNumId w:val="9"/>
  </w:num>
  <w:num w:numId="27">
    <w:abstractNumId w:val="39"/>
  </w:num>
  <w:num w:numId="28">
    <w:abstractNumId w:val="24"/>
  </w:num>
  <w:num w:numId="29">
    <w:abstractNumId w:val="45"/>
  </w:num>
  <w:num w:numId="30">
    <w:abstractNumId w:val="38"/>
  </w:num>
  <w:num w:numId="31">
    <w:abstractNumId w:val="28"/>
  </w:num>
  <w:num w:numId="32">
    <w:abstractNumId w:val="27"/>
  </w:num>
  <w:num w:numId="33">
    <w:abstractNumId w:val="0"/>
  </w:num>
  <w:num w:numId="34">
    <w:abstractNumId w:val="23"/>
  </w:num>
  <w:num w:numId="35">
    <w:abstractNumId w:val="11"/>
  </w:num>
  <w:num w:numId="36">
    <w:abstractNumId w:val="1"/>
  </w:num>
  <w:num w:numId="37">
    <w:abstractNumId w:val="25"/>
  </w:num>
  <w:num w:numId="38">
    <w:abstractNumId w:val="30"/>
  </w:num>
  <w:num w:numId="39">
    <w:abstractNumId w:val="35"/>
  </w:num>
  <w:num w:numId="40">
    <w:abstractNumId w:val="5"/>
  </w:num>
  <w:num w:numId="41">
    <w:abstractNumId w:val="33"/>
  </w:num>
  <w:num w:numId="42">
    <w:abstractNumId w:val="15"/>
  </w:num>
  <w:num w:numId="43">
    <w:abstractNumId w:val="36"/>
  </w:num>
  <w:num w:numId="44">
    <w:abstractNumId w:val="18"/>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drawingGridHorizontalSpacing w:val="140"/>
  <w:displayHorizontalDrawingGridEvery w:val="2"/>
  <w:characterSpacingControl w:val="doNotCompress"/>
  <w:hdrShapeDefaults>
    <o:shapedefaults v:ext="edit" spidmax="84994"/>
  </w:hdrShapeDefaults>
  <w:footnotePr>
    <w:footnote w:id="-1"/>
    <w:footnote w:id="0"/>
  </w:footnotePr>
  <w:endnotePr>
    <w:endnote w:id="-1"/>
    <w:endnote w:id="0"/>
  </w:endnotePr>
  <w:compat/>
  <w:rsids>
    <w:rsidRoot w:val="00121599"/>
    <w:rsid w:val="00017088"/>
    <w:rsid w:val="00027C25"/>
    <w:rsid w:val="0003020A"/>
    <w:rsid w:val="00034C26"/>
    <w:rsid w:val="000454D5"/>
    <w:rsid w:val="000536DB"/>
    <w:rsid w:val="00087759"/>
    <w:rsid w:val="000A0199"/>
    <w:rsid w:val="000A1EB6"/>
    <w:rsid w:val="000A3808"/>
    <w:rsid w:val="000B1FFD"/>
    <w:rsid w:val="000D398F"/>
    <w:rsid w:val="000D537E"/>
    <w:rsid w:val="000D64C7"/>
    <w:rsid w:val="000E56B5"/>
    <w:rsid w:val="000E71F9"/>
    <w:rsid w:val="000E7A93"/>
    <w:rsid w:val="00121599"/>
    <w:rsid w:val="00132301"/>
    <w:rsid w:val="001349CB"/>
    <w:rsid w:val="00150385"/>
    <w:rsid w:val="001508D9"/>
    <w:rsid w:val="0016520B"/>
    <w:rsid w:val="00176C09"/>
    <w:rsid w:val="00183008"/>
    <w:rsid w:val="001A5E40"/>
    <w:rsid w:val="001C4BB8"/>
    <w:rsid w:val="001E2F6F"/>
    <w:rsid w:val="001E38CB"/>
    <w:rsid w:val="00203506"/>
    <w:rsid w:val="00227726"/>
    <w:rsid w:val="00233EA5"/>
    <w:rsid w:val="00245D1D"/>
    <w:rsid w:val="002538BE"/>
    <w:rsid w:val="00260933"/>
    <w:rsid w:val="002673ED"/>
    <w:rsid w:val="00280595"/>
    <w:rsid w:val="002937AA"/>
    <w:rsid w:val="002A39AC"/>
    <w:rsid w:val="002C1C94"/>
    <w:rsid w:val="002C1EC9"/>
    <w:rsid w:val="002C741E"/>
    <w:rsid w:val="002D48D6"/>
    <w:rsid w:val="002E1C1B"/>
    <w:rsid w:val="002E4C28"/>
    <w:rsid w:val="002E6A1C"/>
    <w:rsid w:val="002F2E9E"/>
    <w:rsid w:val="0030337D"/>
    <w:rsid w:val="00304E89"/>
    <w:rsid w:val="0030585F"/>
    <w:rsid w:val="003149C4"/>
    <w:rsid w:val="00320F7D"/>
    <w:rsid w:val="00327409"/>
    <w:rsid w:val="00334C9F"/>
    <w:rsid w:val="00340757"/>
    <w:rsid w:val="003446F6"/>
    <w:rsid w:val="00345816"/>
    <w:rsid w:val="00345DA1"/>
    <w:rsid w:val="00356AEC"/>
    <w:rsid w:val="00367F43"/>
    <w:rsid w:val="003C1232"/>
    <w:rsid w:val="003D0B1C"/>
    <w:rsid w:val="003E0A93"/>
    <w:rsid w:val="003E1611"/>
    <w:rsid w:val="003F5460"/>
    <w:rsid w:val="004040A5"/>
    <w:rsid w:val="00417195"/>
    <w:rsid w:val="00422371"/>
    <w:rsid w:val="00446156"/>
    <w:rsid w:val="00462E2E"/>
    <w:rsid w:val="00483B98"/>
    <w:rsid w:val="00490438"/>
    <w:rsid w:val="00492DC0"/>
    <w:rsid w:val="00496926"/>
    <w:rsid w:val="004C31D6"/>
    <w:rsid w:val="004F00E2"/>
    <w:rsid w:val="004F0794"/>
    <w:rsid w:val="004F16EA"/>
    <w:rsid w:val="004F2B71"/>
    <w:rsid w:val="004F71D6"/>
    <w:rsid w:val="00507E44"/>
    <w:rsid w:val="00534B88"/>
    <w:rsid w:val="00553688"/>
    <w:rsid w:val="00554B3D"/>
    <w:rsid w:val="00562418"/>
    <w:rsid w:val="005722DB"/>
    <w:rsid w:val="005739A0"/>
    <w:rsid w:val="0058079B"/>
    <w:rsid w:val="00582E7E"/>
    <w:rsid w:val="0058701E"/>
    <w:rsid w:val="00592C5B"/>
    <w:rsid w:val="0059367F"/>
    <w:rsid w:val="0059545B"/>
    <w:rsid w:val="005B1797"/>
    <w:rsid w:val="005D116C"/>
    <w:rsid w:val="005D6340"/>
    <w:rsid w:val="005E42ED"/>
    <w:rsid w:val="005E5B7B"/>
    <w:rsid w:val="005F6AE9"/>
    <w:rsid w:val="0060082D"/>
    <w:rsid w:val="006124E0"/>
    <w:rsid w:val="0062363B"/>
    <w:rsid w:val="00623CBC"/>
    <w:rsid w:val="0062458F"/>
    <w:rsid w:val="00626483"/>
    <w:rsid w:val="006274A4"/>
    <w:rsid w:val="00627FBF"/>
    <w:rsid w:val="0064359E"/>
    <w:rsid w:val="00646BBE"/>
    <w:rsid w:val="00653E85"/>
    <w:rsid w:val="006627CB"/>
    <w:rsid w:val="00673CB1"/>
    <w:rsid w:val="00674473"/>
    <w:rsid w:val="006809AC"/>
    <w:rsid w:val="006B05DD"/>
    <w:rsid w:val="006C3BA5"/>
    <w:rsid w:val="006C3E64"/>
    <w:rsid w:val="006D5BF6"/>
    <w:rsid w:val="006E0B90"/>
    <w:rsid w:val="006E0FA4"/>
    <w:rsid w:val="006E3BF3"/>
    <w:rsid w:val="006E5EED"/>
    <w:rsid w:val="006F5633"/>
    <w:rsid w:val="006F77B9"/>
    <w:rsid w:val="00702A03"/>
    <w:rsid w:val="00711E63"/>
    <w:rsid w:val="00717600"/>
    <w:rsid w:val="00725EA8"/>
    <w:rsid w:val="00731C8F"/>
    <w:rsid w:val="00737A2D"/>
    <w:rsid w:val="00746014"/>
    <w:rsid w:val="00756C99"/>
    <w:rsid w:val="00761973"/>
    <w:rsid w:val="007669A9"/>
    <w:rsid w:val="00767E8C"/>
    <w:rsid w:val="00785189"/>
    <w:rsid w:val="007859FB"/>
    <w:rsid w:val="00790DE6"/>
    <w:rsid w:val="007A56BD"/>
    <w:rsid w:val="007A736F"/>
    <w:rsid w:val="007B38CC"/>
    <w:rsid w:val="007E177E"/>
    <w:rsid w:val="007E5C5B"/>
    <w:rsid w:val="007E785E"/>
    <w:rsid w:val="007F3E88"/>
    <w:rsid w:val="007F4048"/>
    <w:rsid w:val="007F58DB"/>
    <w:rsid w:val="008112BF"/>
    <w:rsid w:val="00820DAC"/>
    <w:rsid w:val="0083062F"/>
    <w:rsid w:val="00856993"/>
    <w:rsid w:val="0086003D"/>
    <w:rsid w:val="00861B5B"/>
    <w:rsid w:val="00875347"/>
    <w:rsid w:val="0088046C"/>
    <w:rsid w:val="00891804"/>
    <w:rsid w:val="00891823"/>
    <w:rsid w:val="008A1B2F"/>
    <w:rsid w:val="008A7BF7"/>
    <w:rsid w:val="008B04E2"/>
    <w:rsid w:val="008C3130"/>
    <w:rsid w:val="008E11CE"/>
    <w:rsid w:val="008E5715"/>
    <w:rsid w:val="008F2505"/>
    <w:rsid w:val="008F434C"/>
    <w:rsid w:val="00904F8C"/>
    <w:rsid w:val="0091164B"/>
    <w:rsid w:val="009269A3"/>
    <w:rsid w:val="0093337F"/>
    <w:rsid w:val="00935E11"/>
    <w:rsid w:val="009436E1"/>
    <w:rsid w:val="00947C8A"/>
    <w:rsid w:val="00963D48"/>
    <w:rsid w:val="00975F5D"/>
    <w:rsid w:val="00981D9B"/>
    <w:rsid w:val="0098505E"/>
    <w:rsid w:val="0098528C"/>
    <w:rsid w:val="009B420B"/>
    <w:rsid w:val="009B6982"/>
    <w:rsid w:val="009B74C5"/>
    <w:rsid w:val="009B7A31"/>
    <w:rsid w:val="009C5A60"/>
    <w:rsid w:val="009C63EA"/>
    <w:rsid w:val="009C7B02"/>
    <w:rsid w:val="009D20A0"/>
    <w:rsid w:val="009E257D"/>
    <w:rsid w:val="009F2096"/>
    <w:rsid w:val="00A1257A"/>
    <w:rsid w:val="00A13B53"/>
    <w:rsid w:val="00A17D82"/>
    <w:rsid w:val="00A27662"/>
    <w:rsid w:val="00A32A39"/>
    <w:rsid w:val="00A359E3"/>
    <w:rsid w:val="00A3612C"/>
    <w:rsid w:val="00A42E72"/>
    <w:rsid w:val="00A47C70"/>
    <w:rsid w:val="00A51296"/>
    <w:rsid w:val="00A541AB"/>
    <w:rsid w:val="00A54958"/>
    <w:rsid w:val="00A60CA6"/>
    <w:rsid w:val="00A6134A"/>
    <w:rsid w:val="00A61DFC"/>
    <w:rsid w:val="00A62E8A"/>
    <w:rsid w:val="00A630EA"/>
    <w:rsid w:val="00A75A25"/>
    <w:rsid w:val="00A773E1"/>
    <w:rsid w:val="00A84BE6"/>
    <w:rsid w:val="00A87E41"/>
    <w:rsid w:val="00AA21B8"/>
    <w:rsid w:val="00AB4103"/>
    <w:rsid w:val="00AD366D"/>
    <w:rsid w:val="00AF11BD"/>
    <w:rsid w:val="00B3459D"/>
    <w:rsid w:val="00B35538"/>
    <w:rsid w:val="00B35F9E"/>
    <w:rsid w:val="00B3732C"/>
    <w:rsid w:val="00B479CE"/>
    <w:rsid w:val="00B5389E"/>
    <w:rsid w:val="00B54309"/>
    <w:rsid w:val="00B816A6"/>
    <w:rsid w:val="00B838D1"/>
    <w:rsid w:val="00B9170D"/>
    <w:rsid w:val="00BA3D80"/>
    <w:rsid w:val="00BA460B"/>
    <w:rsid w:val="00BB1F2F"/>
    <w:rsid w:val="00BC2047"/>
    <w:rsid w:val="00BC5D84"/>
    <w:rsid w:val="00BD1033"/>
    <w:rsid w:val="00BD1EBB"/>
    <w:rsid w:val="00C0170D"/>
    <w:rsid w:val="00C04F47"/>
    <w:rsid w:val="00C17D78"/>
    <w:rsid w:val="00C26E9A"/>
    <w:rsid w:val="00C316F6"/>
    <w:rsid w:val="00C42A41"/>
    <w:rsid w:val="00C44405"/>
    <w:rsid w:val="00C465AE"/>
    <w:rsid w:val="00C50804"/>
    <w:rsid w:val="00C6155B"/>
    <w:rsid w:val="00C6441E"/>
    <w:rsid w:val="00C84698"/>
    <w:rsid w:val="00C84C32"/>
    <w:rsid w:val="00CA2420"/>
    <w:rsid w:val="00CA3357"/>
    <w:rsid w:val="00CA672C"/>
    <w:rsid w:val="00CB4247"/>
    <w:rsid w:val="00CC33E7"/>
    <w:rsid w:val="00CE3AC9"/>
    <w:rsid w:val="00CF4D9D"/>
    <w:rsid w:val="00CF73AD"/>
    <w:rsid w:val="00D000BC"/>
    <w:rsid w:val="00D00552"/>
    <w:rsid w:val="00D01EA7"/>
    <w:rsid w:val="00D26464"/>
    <w:rsid w:val="00D5482F"/>
    <w:rsid w:val="00D5540A"/>
    <w:rsid w:val="00D65352"/>
    <w:rsid w:val="00D73CD2"/>
    <w:rsid w:val="00D75B41"/>
    <w:rsid w:val="00D86C0C"/>
    <w:rsid w:val="00DA167C"/>
    <w:rsid w:val="00DB0393"/>
    <w:rsid w:val="00DB6D64"/>
    <w:rsid w:val="00DB7210"/>
    <w:rsid w:val="00DD1914"/>
    <w:rsid w:val="00DE2EFC"/>
    <w:rsid w:val="00DF5C4B"/>
    <w:rsid w:val="00DF5DB8"/>
    <w:rsid w:val="00E004B2"/>
    <w:rsid w:val="00E1744B"/>
    <w:rsid w:val="00E21368"/>
    <w:rsid w:val="00E23D0B"/>
    <w:rsid w:val="00E31084"/>
    <w:rsid w:val="00E41392"/>
    <w:rsid w:val="00E46DEF"/>
    <w:rsid w:val="00E470AD"/>
    <w:rsid w:val="00E4758D"/>
    <w:rsid w:val="00E504FE"/>
    <w:rsid w:val="00E61FF1"/>
    <w:rsid w:val="00EA3C9A"/>
    <w:rsid w:val="00EB1842"/>
    <w:rsid w:val="00EB7623"/>
    <w:rsid w:val="00EC1984"/>
    <w:rsid w:val="00ED0151"/>
    <w:rsid w:val="00F049B0"/>
    <w:rsid w:val="00F07DC9"/>
    <w:rsid w:val="00F12926"/>
    <w:rsid w:val="00F15181"/>
    <w:rsid w:val="00F17DA4"/>
    <w:rsid w:val="00F21BE9"/>
    <w:rsid w:val="00F41B42"/>
    <w:rsid w:val="00F43C79"/>
    <w:rsid w:val="00F47A22"/>
    <w:rsid w:val="00F51127"/>
    <w:rsid w:val="00F623A8"/>
    <w:rsid w:val="00F726FF"/>
    <w:rsid w:val="00F76BDA"/>
    <w:rsid w:val="00F844A9"/>
    <w:rsid w:val="00F91975"/>
    <w:rsid w:val="00F91B04"/>
    <w:rsid w:val="00F95386"/>
    <w:rsid w:val="00F9651B"/>
    <w:rsid w:val="00FA15A0"/>
    <w:rsid w:val="00FA2D40"/>
    <w:rsid w:val="00FA5C4E"/>
    <w:rsid w:val="00FB2129"/>
    <w:rsid w:val="00FB5A88"/>
    <w:rsid w:val="00FC5D7E"/>
    <w:rsid w:val="00FD2BDC"/>
    <w:rsid w:val="00FD62DE"/>
    <w:rsid w:val="00FF6B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left="142" w:right="284"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757"/>
  </w:style>
  <w:style w:type="paragraph" w:styleId="1">
    <w:name w:val="heading 1"/>
    <w:basedOn w:val="a"/>
    <w:next w:val="a"/>
    <w:link w:val="10"/>
    <w:uiPriority w:val="99"/>
    <w:qFormat/>
    <w:rsid w:val="00C26E9A"/>
    <w:pPr>
      <w:widowControl w:val="0"/>
      <w:autoSpaceDE w:val="0"/>
      <w:autoSpaceDN w:val="0"/>
      <w:adjustRightInd w:val="0"/>
      <w:spacing w:before="108" w:after="108"/>
      <w:ind w:left="0" w:right="0" w:firstLine="0"/>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DB6D6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1599"/>
    <w:rPr>
      <w:color w:val="0000FF" w:themeColor="hyperlink"/>
      <w:u w:val="single"/>
    </w:rPr>
  </w:style>
  <w:style w:type="paragraph" w:styleId="a4">
    <w:name w:val="List Paragraph"/>
    <w:basedOn w:val="a"/>
    <w:uiPriority w:val="34"/>
    <w:qFormat/>
    <w:rsid w:val="002E1C1B"/>
    <w:pPr>
      <w:ind w:left="720"/>
      <w:contextualSpacing/>
    </w:pPr>
  </w:style>
  <w:style w:type="paragraph" w:customStyle="1" w:styleId="ConsPlusNormal">
    <w:name w:val="ConsPlusNormal"/>
    <w:rsid w:val="00DB0393"/>
    <w:pPr>
      <w:widowControl w:val="0"/>
      <w:autoSpaceDE w:val="0"/>
      <w:autoSpaceDN w:val="0"/>
      <w:ind w:left="0" w:right="0" w:firstLine="0"/>
      <w:jc w:val="left"/>
    </w:pPr>
    <w:rPr>
      <w:rFonts w:eastAsia="Times New Roman"/>
      <w:szCs w:val="20"/>
      <w:lang w:eastAsia="ru-RU"/>
    </w:rPr>
  </w:style>
  <w:style w:type="character" w:customStyle="1" w:styleId="a5">
    <w:name w:val="Гипертекстовая ссылка"/>
    <w:basedOn w:val="a0"/>
    <w:uiPriority w:val="99"/>
    <w:rsid w:val="0086003D"/>
    <w:rPr>
      <w:rFonts w:cs="Times New Roman"/>
      <w:color w:val="106BBE"/>
    </w:rPr>
  </w:style>
  <w:style w:type="character" w:customStyle="1" w:styleId="10">
    <w:name w:val="Заголовок 1 Знак"/>
    <w:basedOn w:val="a0"/>
    <w:link w:val="1"/>
    <w:uiPriority w:val="9"/>
    <w:rsid w:val="00C26E9A"/>
    <w:rPr>
      <w:rFonts w:ascii="Times New Roman CYR" w:eastAsiaTheme="minorEastAsia" w:hAnsi="Times New Roman CYR" w:cs="Times New Roman CYR"/>
      <w:b/>
      <w:bCs/>
      <w:color w:val="26282F"/>
      <w:sz w:val="24"/>
      <w:szCs w:val="24"/>
      <w:lang w:eastAsia="ru-RU"/>
    </w:rPr>
  </w:style>
  <w:style w:type="paragraph" w:customStyle="1" w:styleId="a6">
    <w:name w:val="Комментарий"/>
    <w:basedOn w:val="a"/>
    <w:next w:val="a"/>
    <w:uiPriority w:val="99"/>
    <w:rsid w:val="0062363B"/>
    <w:pPr>
      <w:autoSpaceDE w:val="0"/>
      <w:autoSpaceDN w:val="0"/>
      <w:adjustRightInd w:val="0"/>
      <w:spacing w:before="75"/>
      <w:ind w:left="170" w:right="0" w:firstLine="0"/>
    </w:pPr>
    <w:rPr>
      <w:rFonts w:ascii="Arial" w:hAnsi="Arial" w:cs="Arial"/>
      <w:color w:val="353842"/>
      <w:sz w:val="24"/>
      <w:szCs w:val="24"/>
      <w:shd w:val="clear" w:color="auto" w:fill="F0F0F0"/>
    </w:rPr>
  </w:style>
  <w:style w:type="paragraph" w:customStyle="1" w:styleId="a7">
    <w:name w:val="Информация об изменениях документа"/>
    <w:basedOn w:val="a6"/>
    <w:next w:val="a"/>
    <w:uiPriority w:val="99"/>
    <w:rsid w:val="0062363B"/>
    <w:rPr>
      <w:i/>
      <w:iCs/>
    </w:rPr>
  </w:style>
  <w:style w:type="character" w:customStyle="1" w:styleId="a8">
    <w:name w:val="Основной текст_"/>
    <w:basedOn w:val="a0"/>
    <w:link w:val="11"/>
    <w:rsid w:val="00F623A8"/>
    <w:rPr>
      <w:rFonts w:eastAsia="Times New Roman"/>
      <w:spacing w:val="10"/>
      <w:sz w:val="24"/>
      <w:szCs w:val="24"/>
      <w:shd w:val="clear" w:color="auto" w:fill="FFFFFF"/>
    </w:rPr>
  </w:style>
  <w:style w:type="paragraph" w:customStyle="1" w:styleId="11">
    <w:name w:val="Основной текст1"/>
    <w:basedOn w:val="a"/>
    <w:link w:val="a8"/>
    <w:rsid w:val="00F623A8"/>
    <w:pPr>
      <w:shd w:val="clear" w:color="auto" w:fill="FFFFFF"/>
      <w:spacing w:before="180" w:after="180" w:line="216" w:lineRule="exact"/>
      <w:ind w:left="0" w:right="0" w:firstLine="0"/>
      <w:jc w:val="center"/>
    </w:pPr>
    <w:rPr>
      <w:rFonts w:eastAsia="Times New Roman"/>
      <w:spacing w:val="10"/>
      <w:sz w:val="24"/>
      <w:szCs w:val="24"/>
    </w:rPr>
  </w:style>
  <w:style w:type="paragraph" w:styleId="a9">
    <w:name w:val="header"/>
    <w:basedOn w:val="a"/>
    <w:link w:val="aa"/>
    <w:uiPriority w:val="99"/>
    <w:unhideWhenUsed/>
    <w:rsid w:val="00820DAC"/>
    <w:pPr>
      <w:tabs>
        <w:tab w:val="center" w:pos="4677"/>
        <w:tab w:val="right" w:pos="9355"/>
      </w:tabs>
    </w:pPr>
  </w:style>
  <w:style w:type="character" w:customStyle="1" w:styleId="aa">
    <w:name w:val="Верхний колонтитул Знак"/>
    <w:basedOn w:val="a0"/>
    <w:link w:val="a9"/>
    <w:uiPriority w:val="99"/>
    <w:rsid w:val="00820DAC"/>
  </w:style>
  <w:style w:type="paragraph" w:styleId="ab">
    <w:name w:val="footer"/>
    <w:basedOn w:val="a"/>
    <w:link w:val="ac"/>
    <w:uiPriority w:val="99"/>
    <w:semiHidden/>
    <w:unhideWhenUsed/>
    <w:rsid w:val="00820DAC"/>
    <w:pPr>
      <w:tabs>
        <w:tab w:val="center" w:pos="4677"/>
        <w:tab w:val="right" w:pos="9355"/>
      </w:tabs>
    </w:pPr>
  </w:style>
  <w:style w:type="character" w:customStyle="1" w:styleId="ac">
    <w:name w:val="Нижний колонтитул Знак"/>
    <w:basedOn w:val="a0"/>
    <w:link w:val="ab"/>
    <w:uiPriority w:val="99"/>
    <w:semiHidden/>
    <w:rsid w:val="00820DAC"/>
  </w:style>
  <w:style w:type="paragraph" w:styleId="ad">
    <w:name w:val="Balloon Text"/>
    <w:basedOn w:val="a"/>
    <w:link w:val="ae"/>
    <w:uiPriority w:val="99"/>
    <w:semiHidden/>
    <w:unhideWhenUsed/>
    <w:rsid w:val="0059367F"/>
    <w:rPr>
      <w:rFonts w:ascii="Tahoma" w:hAnsi="Tahoma" w:cs="Tahoma"/>
      <w:sz w:val="16"/>
      <w:szCs w:val="16"/>
    </w:rPr>
  </w:style>
  <w:style w:type="character" w:customStyle="1" w:styleId="ae">
    <w:name w:val="Текст выноски Знак"/>
    <w:basedOn w:val="a0"/>
    <w:link w:val="ad"/>
    <w:uiPriority w:val="99"/>
    <w:semiHidden/>
    <w:rsid w:val="0059367F"/>
    <w:rPr>
      <w:rFonts w:ascii="Tahoma" w:hAnsi="Tahoma" w:cs="Tahoma"/>
      <w:sz w:val="16"/>
      <w:szCs w:val="16"/>
    </w:rPr>
  </w:style>
  <w:style w:type="paragraph" w:customStyle="1" w:styleId="ConsTitle">
    <w:name w:val="ConsTitle"/>
    <w:rsid w:val="009E257D"/>
    <w:pPr>
      <w:widowControl w:val="0"/>
      <w:autoSpaceDE w:val="0"/>
      <w:autoSpaceDN w:val="0"/>
      <w:adjustRightInd w:val="0"/>
      <w:ind w:left="0" w:right="19772" w:firstLine="0"/>
      <w:jc w:val="left"/>
    </w:pPr>
    <w:rPr>
      <w:rFonts w:ascii="Arial" w:eastAsia="Times New Roman" w:hAnsi="Arial" w:cs="Arial"/>
      <w:b/>
      <w:bCs/>
      <w:sz w:val="16"/>
      <w:szCs w:val="16"/>
      <w:lang w:eastAsia="ru-RU"/>
    </w:rPr>
  </w:style>
  <w:style w:type="character" w:customStyle="1" w:styleId="af">
    <w:name w:val="Цветовое выделение"/>
    <w:uiPriority w:val="99"/>
    <w:rsid w:val="00C17D78"/>
    <w:rPr>
      <w:b/>
      <w:bCs/>
      <w:color w:val="26282F"/>
    </w:rPr>
  </w:style>
  <w:style w:type="paragraph" w:customStyle="1" w:styleId="af0">
    <w:name w:val="Заголовок статьи"/>
    <w:basedOn w:val="a"/>
    <w:next w:val="a"/>
    <w:uiPriority w:val="99"/>
    <w:rsid w:val="00C17D78"/>
    <w:pPr>
      <w:autoSpaceDE w:val="0"/>
      <w:autoSpaceDN w:val="0"/>
      <w:adjustRightInd w:val="0"/>
      <w:ind w:left="1612" w:right="0" w:hanging="892"/>
    </w:pPr>
    <w:rPr>
      <w:rFonts w:ascii="Arial" w:hAnsi="Arial" w:cs="Arial"/>
      <w:sz w:val="24"/>
      <w:szCs w:val="24"/>
    </w:rPr>
  </w:style>
  <w:style w:type="character" w:customStyle="1" w:styleId="-">
    <w:name w:val="Интернет-ссылка"/>
    <w:basedOn w:val="a0"/>
    <w:uiPriority w:val="99"/>
    <w:semiHidden/>
    <w:unhideWhenUsed/>
    <w:rsid w:val="00FB2129"/>
    <w:rPr>
      <w:color w:val="0000FF"/>
      <w:u w:val="single"/>
    </w:rPr>
  </w:style>
  <w:style w:type="character" w:customStyle="1" w:styleId="20">
    <w:name w:val="Заголовок 2 Знак"/>
    <w:basedOn w:val="a0"/>
    <w:link w:val="2"/>
    <w:uiPriority w:val="9"/>
    <w:semiHidden/>
    <w:rsid w:val="00DB6D64"/>
    <w:rPr>
      <w:rFonts w:asciiTheme="majorHAnsi" w:eastAsiaTheme="majorEastAsia" w:hAnsiTheme="majorHAnsi" w:cstheme="majorBidi"/>
      <w:b/>
      <w:bCs/>
      <w:color w:val="4F81BD" w:themeColor="accent1"/>
      <w:sz w:val="26"/>
      <w:szCs w:val="26"/>
    </w:rPr>
  </w:style>
  <w:style w:type="paragraph" w:customStyle="1" w:styleId="ConsPlusTitle">
    <w:name w:val="ConsPlusTitle"/>
    <w:rsid w:val="00DB6D64"/>
    <w:pPr>
      <w:autoSpaceDE w:val="0"/>
      <w:autoSpaceDN w:val="0"/>
      <w:adjustRightInd w:val="0"/>
      <w:ind w:left="0" w:right="0" w:firstLine="0"/>
      <w:jc w:val="left"/>
    </w:pPr>
    <w:rPr>
      <w:rFonts w:ascii="Arial" w:eastAsia="Times New Roman" w:hAnsi="Arial" w:cs="Arial"/>
      <w:b/>
      <w:bCs/>
      <w:sz w:val="20"/>
      <w:szCs w:val="20"/>
      <w:lang w:eastAsia="ru-RU"/>
    </w:rPr>
  </w:style>
  <w:style w:type="paragraph" w:customStyle="1" w:styleId="af1">
    <w:name w:val="Нормальный (таблица)"/>
    <w:basedOn w:val="a"/>
    <w:next w:val="a"/>
    <w:uiPriority w:val="99"/>
    <w:rsid w:val="006E5EED"/>
    <w:pPr>
      <w:widowControl w:val="0"/>
      <w:autoSpaceDE w:val="0"/>
      <w:autoSpaceDN w:val="0"/>
      <w:adjustRightInd w:val="0"/>
      <w:ind w:left="0" w:right="0" w:firstLine="0"/>
    </w:pPr>
    <w:rPr>
      <w:rFonts w:ascii="Times New Roman CYR" w:eastAsia="Times New Roman" w:hAnsi="Times New Roman CYR" w:cs="Times New Roman CYR"/>
      <w:sz w:val="24"/>
      <w:szCs w:val="24"/>
      <w:lang w:eastAsia="ru-RU"/>
    </w:rPr>
  </w:style>
  <w:style w:type="paragraph" w:customStyle="1" w:styleId="af2">
    <w:name w:val="Таблицы (моноширинный)"/>
    <w:basedOn w:val="a"/>
    <w:next w:val="a"/>
    <w:uiPriority w:val="99"/>
    <w:rsid w:val="006E5EED"/>
    <w:pPr>
      <w:widowControl w:val="0"/>
      <w:autoSpaceDE w:val="0"/>
      <w:autoSpaceDN w:val="0"/>
      <w:adjustRightInd w:val="0"/>
      <w:ind w:left="0" w:right="0" w:firstLine="0"/>
      <w:jc w:val="left"/>
    </w:pPr>
    <w:rPr>
      <w:rFonts w:ascii="Courier New" w:eastAsia="Times New Roman"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divs>
    <w:div w:id="334918097">
      <w:bodyDiv w:val="1"/>
      <w:marLeft w:val="0"/>
      <w:marRight w:val="0"/>
      <w:marTop w:val="0"/>
      <w:marBottom w:val="0"/>
      <w:divBdr>
        <w:top w:val="none" w:sz="0" w:space="0" w:color="auto"/>
        <w:left w:val="none" w:sz="0" w:space="0" w:color="auto"/>
        <w:bottom w:val="none" w:sz="0" w:space="0" w:color="auto"/>
        <w:right w:val="none" w:sz="0" w:space="0" w:color="auto"/>
      </w:divBdr>
    </w:div>
    <w:div w:id="1181430112">
      <w:bodyDiv w:val="1"/>
      <w:marLeft w:val="0"/>
      <w:marRight w:val="0"/>
      <w:marTop w:val="0"/>
      <w:marBottom w:val="0"/>
      <w:divBdr>
        <w:top w:val="none" w:sz="0" w:space="0" w:color="auto"/>
        <w:left w:val="none" w:sz="0" w:space="0" w:color="auto"/>
        <w:bottom w:val="none" w:sz="0" w:space="0" w:color="auto"/>
        <w:right w:val="none" w:sz="0" w:space="0" w:color="auto"/>
      </w:divBdr>
    </w:div>
    <w:div w:id="179629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1040;&#1076;&#1041;&#1077;&#1088;&#1076;&#1103;&#1091;&#1096;02\Desktop\&#1042;&#1054;&#1047;&#1052;&#1045;&#1065;&#1045;&#1053;&#1048;&#1045;\&#1055;&#1054;&#1056;&#1071;&#1044;&#1054;&#1050;.docx" TargetMode="External"/><Relationship Id="rId18" Type="http://schemas.openxmlformats.org/officeDocument/2006/relationships/hyperlink" Target="http://internet.garant.ru/document?id=10800200&amp;sub=45" TargetMode="External"/><Relationship Id="rId26" Type="http://schemas.openxmlformats.org/officeDocument/2006/relationships/hyperlink" Target="file:///C:\Users\&#1040;&#1076;&#1041;&#1077;&#1088;&#1076;&#1103;&#1091;&#1096;02\Desktop\&#1042;&#1054;&#1047;&#1052;&#1045;&#1065;&#1045;&#1053;&#1048;&#1045;\&#1055;&#1054;&#1056;&#1071;&#1044;&#1054;&#1050;.docx" TargetMode="External"/><Relationship Id="rId39" Type="http://schemas.openxmlformats.org/officeDocument/2006/relationships/hyperlink" Target="file:///C:\Users\&#1040;&#1076;&#1041;&#1077;&#1088;&#1076;&#1103;&#1091;&#1096;02\Desktop\&#1042;&#1054;&#1047;&#1052;&#1045;&#1065;&#1045;&#1053;&#1048;&#1045;\&#1055;&#1054;&#1056;&#1071;&#1044;&#1054;&#1050;.docx" TargetMode="External"/><Relationship Id="rId3" Type="http://schemas.openxmlformats.org/officeDocument/2006/relationships/styles" Target="styles.xml"/><Relationship Id="rId21" Type="http://schemas.openxmlformats.org/officeDocument/2006/relationships/hyperlink" Target="file:///C:\Users\&#1040;&#1076;&#1041;&#1077;&#1088;&#1076;&#1103;&#1091;&#1096;02\Desktop\&#1042;&#1054;&#1047;&#1052;&#1045;&#1065;&#1045;&#1053;&#1048;&#1045;\&#1055;&#1054;&#1056;&#1071;&#1044;&#1054;&#1050;.docx" TargetMode="External"/><Relationship Id="rId34" Type="http://schemas.openxmlformats.org/officeDocument/2006/relationships/hyperlink" Target="http://internet.garant.ru/document?id=12012604&amp;sub=3064"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1040;&#1076;&#1041;&#1077;&#1088;&#1076;&#1103;&#1091;&#1096;02\Desktop\&#1042;&#1054;&#1047;&#1052;&#1045;&#1065;&#1045;&#1053;&#1048;&#1045;\&#1055;&#1054;&#1056;&#1071;&#1044;&#1054;&#1050;.docx" TargetMode="External"/><Relationship Id="rId17" Type="http://schemas.openxmlformats.org/officeDocument/2006/relationships/hyperlink" Target="http://internet.garant.ru/document?id=12038291&amp;sub=16103" TargetMode="External"/><Relationship Id="rId25" Type="http://schemas.openxmlformats.org/officeDocument/2006/relationships/hyperlink" Target="file:///C:\Users\&#1040;&#1076;&#1041;&#1077;&#1088;&#1076;&#1103;&#1091;&#1096;02\Desktop\&#1042;&#1054;&#1047;&#1052;&#1045;&#1065;&#1045;&#1053;&#1048;&#1045;\&#1055;&#1054;&#1056;&#1071;&#1044;&#1054;&#1050;.docx" TargetMode="External"/><Relationship Id="rId33" Type="http://schemas.openxmlformats.org/officeDocument/2006/relationships/hyperlink" Target="http://internet.garant.ru/document?id=12025267&amp;sub=1514" TargetMode="External"/><Relationship Id="rId38" Type="http://schemas.openxmlformats.org/officeDocument/2006/relationships/hyperlink" Target="http://internet.garant.ru/document?id=10800200&amp;sub=45" TargetMode="External"/><Relationship Id="rId2" Type="http://schemas.openxmlformats.org/officeDocument/2006/relationships/numbering" Target="numbering.xml"/><Relationship Id="rId16" Type="http://schemas.openxmlformats.org/officeDocument/2006/relationships/hyperlink" Target="http://internet.garant.ru/document?id=12038291&amp;sub=16101" TargetMode="External"/><Relationship Id="rId20" Type="http://schemas.openxmlformats.org/officeDocument/2006/relationships/hyperlink" Target="file:///C:\Users\&#1040;&#1076;&#1041;&#1077;&#1088;&#1076;&#1103;&#1091;&#1096;02\Desktop\&#1042;&#1054;&#1047;&#1052;&#1045;&#1065;&#1045;&#1053;&#1048;&#1045;\&#1055;&#1054;&#1056;&#1071;&#1044;&#1054;&#1050;.docx" TargetMode="External"/><Relationship Id="rId29" Type="http://schemas.openxmlformats.org/officeDocument/2006/relationships/hyperlink" Target="file:///C:\Users\&#1040;&#1076;&#1041;&#1077;&#1088;&#1076;&#1103;&#1091;&#1096;02\Desktop\&#1042;&#1054;&#1047;&#1052;&#1045;&#1065;&#1045;&#1053;&#1048;&#1045;\&#1055;&#1054;&#1056;&#1071;&#1044;&#1054;&#1050;.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40;&#1076;&#1041;&#1077;&#1088;&#1076;&#1103;&#1091;&#1096;02\Desktop\&#1042;&#1054;&#1047;&#1052;&#1045;&#1065;&#1045;&#1053;&#1048;&#1045;\&#1055;&#1054;&#1056;&#1071;&#1044;&#1054;&#1050;.docx" TargetMode="External"/><Relationship Id="rId24" Type="http://schemas.openxmlformats.org/officeDocument/2006/relationships/hyperlink" Target="file:///C:\Users\&#1040;&#1076;&#1041;&#1077;&#1088;&#1076;&#1103;&#1091;&#1096;02\Desktop\&#1042;&#1054;&#1047;&#1052;&#1045;&#1065;&#1045;&#1053;&#1048;&#1045;\&#1055;&#1054;&#1056;&#1071;&#1044;&#1054;&#1050;.docx" TargetMode="External"/><Relationship Id="rId32" Type="http://schemas.openxmlformats.org/officeDocument/2006/relationships/hyperlink" Target="http://internet.garant.ru/document?id=12012604&amp;sub=78031" TargetMode="External"/><Relationship Id="rId37" Type="http://schemas.openxmlformats.org/officeDocument/2006/relationships/hyperlink" Target="http://internet.garant.ru/document?id=10064072&amp;sub=395"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1040;&#1076;&#1041;&#1077;&#1088;&#1076;&#1103;&#1091;&#1096;02\Desktop\&#1042;&#1054;&#1047;&#1052;&#1045;&#1065;&#1045;&#1053;&#1048;&#1045;\&#1055;&#1054;&#1056;&#1071;&#1044;&#1054;&#1050;.docx" TargetMode="External"/><Relationship Id="rId23" Type="http://schemas.openxmlformats.org/officeDocument/2006/relationships/hyperlink" Target="file:///C:\Users\&#1040;&#1076;&#1041;&#1077;&#1088;&#1076;&#1103;&#1091;&#1096;02\Desktop\&#1042;&#1054;&#1047;&#1052;&#1045;&#1065;&#1045;&#1053;&#1048;&#1045;\&#1055;&#1054;&#1056;&#1071;&#1044;&#1054;&#1050;.docx" TargetMode="External"/><Relationship Id="rId28" Type="http://schemas.openxmlformats.org/officeDocument/2006/relationships/hyperlink" Target="file:///C:\Users\&#1040;&#1076;&#1041;&#1077;&#1088;&#1076;&#1103;&#1091;&#1096;02\Desktop\&#1042;&#1054;&#1047;&#1052;&#1045;&#1065;&#1045;&#1053;&#1048;&#1045;\&#1055;&#1054;&#1056;&#1071;&#1044;&#1054;&#1050;.docx" TargetMode="External"/><Relationship Id="rId36" Type="http://schemas.openxmlformats.org/officeDocument/2006/relationships/hyperlink" Target="http://internet.garant.ru/document?id=10080094&amp;sub=0" TargetMode="External"/><Relationship Id="rId10" Type="http://schemas.openxmlformats.org/officeDocument/2006/relationships/hyperlink" Target="consultantplus://offline/ref=04B85455E1CF3366788382F4AE50E7BB18DA7A43CE16343DC0710F444B3C057F4F8A06BC2BC04C9FDA7E4B88A4E56FEC5DF6ADFF261A3D686CC79439y9m6J" TargetMode="External"/><Relationship Id="rId19" Type="http://schemas.openxmlformats.org/officeDocument/2006/relationships/hyperlink" Target="file:///C:\Users\&#1040;&#1076;&#1041;&#1077;&#1088;&#1076;&#1103;&#1091;&#1096;02\Desktop\&#1042;&#1054;&#1047;&#1052;&#1045;&#1065;&#1045;&#1053;&#1048;&#1045;\&#1055;&#1054;&#1056;&#1071;&#1044;&#1054;&#1050;.docx" TargetMode="External"/><Relationship Id="rId31" Type="http://schemas.openxmlformats.org/officeDocument/2006/relationships/hyperlink" Target="file:///C:\Users\&#1040;&#1076;&#1041;&#1077;&#1088;&#1076;&#1103;&#1091;&#1096;02\Desktop\&#1042;&#1054;&#1047;&#1052;&#1045;&#1065;&#1045;&#1053;&#1048;&#1045;\&#1055;&#1054;&#1056;&#1071;&#1044;&#1054;&#1050;.docx" TargetMode="External"/><Relationship Id="rId4" Type="http://schemas.openxmlformats.org/officeDocument/2006/relationships/settings" Target="settings.xml"/><Relationship Id="rId9" Type="http://schemas.openxmlformats.org/officeDocument/2006/relationships/hyperlink" Target="file:///C:\Users\&#1040;&#1076;&#1041;&#1077;&#1088;&#1076;&#1103;&#1091;&#1096;02\Desktop\&#1042;&#1054;&#1047;&#1052;&#1045;&#1065;&#1045;&#1053;&#1048;&#1045;\&#1055;&#1054;&#1056;&#1071;&#1044;&#1054;&#1050;.docx" TargetMode="External"/><Relationship Id="rId14" Type="http://schemas.openxmlformats.org/officeDocument/2006/relationships/hyperlink" Target="http://internet.garant.ru/document?id=12033556&amp;sub=4" TargetMode="External"/><Relationship Id="rId22" Type="http://schemas.openxmlformats.org/officeDocument/2006/relationships/hyperlink" Target="file:///C:\Users\&#1040;&#1076;&#1041;&#1077;&#1088;&#1076;&#1103;&#1091;&#1096;02\Desktop\&#1042;&#1054;&#1047;&#1052;&#1045;&#1065;&#1045;&#1053;&#1048;&#1045;\&#1055;&#1054;&#1056;&#1071;&#1044;&#1054;&#1050;.docx" TargetMode="External"/><Relationship Id="rId27" Type="http://schemas.openxmlformats.org/officeDocument/2006/relationships/hyperlink" Target="file:///C:\Users\&#1040;&#1076;&#1041;&#1077;&#1088;&#1076;&#1103;&#1091;&#1096;02\Desktop\&#1042;&#1054;&#1047;&#1052;&#1045;&#1065;&#1045;&#1053;&#1048;&#1045;\&#1055;&#1054;&#1056;&#1071;&#1044;&#1054;&#1050;.docx" TargetMode="External"/><Relationship Id="rId30" Type="http://schemas.openxmlformats.org/officeDocument/2006/relationships/hyperlink" Target="file:///C:\Users\&#1040;&#1076;&#1041;&#1077;&#1088;&#1076;&#1103;&#1091;&#1096;02\Desktop\&#1042;&#1054;&#1047;&#1052;&#1045;&#1065;&#1045;&#1053;&#1048;&#1045;\&#1055;&#1054;&#1056;&#1071;&#1044;&#1054;&#1050;.docx" TargetMode="External"/><Relationship Id="rId35" Type="http://schemas.openxmlformats.org/officeDocument/2006/relationships/hyperlink" Target="http://internet.garant.ru/document?id=10008000&amp;sub=285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A0441D-8CA6-4ED3-AC6C-5B02E3F5B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16</Pages>
  <Words>6802</Words>
  <Characters>38775</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АдБердяуш02</cp:lastModifiedBy>
  <cp:revision>29</cp:revision>
  <cp:lastPrinted>2019-03-18T09:23:00Z</cp:lastPrinted>
  <dcterms:created xsi:type="dcterms:W3CDTF">2019-01-24T05:19:00Z</dcterms:created>
  <dcterms:modified xsi:type="dcterms:W3CDTF">2019-07-08T11:25:00Z</dcterms:modified>
</cp:coreProperties>
</file>